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F3" w:rsidRPr="00291679" w:rsidRDefault="000558CC">
      <w:pPr>
        <w:pStyle w:val="BodyText"/>
        <w:spacing w:before="74" w:line="244" w:lineRule="auto"/>
        <w:ind w:right="209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DE2B8E" wp14:editId="4F39F014">
            <wp:simplePos x="0" y="0"/>
            <wp:positionH relativeFrom="margin">
              <wp:posOffset>257175</wp:posOffset>
            </wp:positionH>
            <wp:positionV relativeFrom="paragraph">
              <wp:posOffset>233045</wp:posOffset>
            </wp:positionV>
            <wp:extent cx="666750" cy="561975"/>
            <wp:effectExtent l="0" t="0" r="0" b="9525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23" w:rsidRPr="009021FE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630CCB54" wp14:editId="7CE1314D">
            <wp:simplePos x="0" y="0"/>
            <wp:positionH relativeFrom="margin">
              <wp:posOffset>5370933</wp:posOffset>
            </wp:positionH>
            <wp:positionV relativeFrom="paragraph">
              <wp:posOffset>275</wp:posOffset>
            </wp:positionV>
            <wp:extent cx="980440" cy="900430"/>
            <wp:effectExtent l="0" t="0" r="0" b="0"/>
            <wp:wrapTopAndBottom/>
            <wp:docPr id="3" name="Picture 3" descr="rs)bog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)bogat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560">
        <w:t>На основу члана 43. став 1. тачка 5. Закона о запошљавању и осигурању за случај</w:t>
      </w:r>
      <w:r w:rsidR="005F1560">
        <w:rPr>
          <w:spacing w:val="1"/>
        </w:rPr>
        <w:t xml:space="preserve"> </w:t>
      </w:r>
      <w:r w:rsidR="005F1560">
        <w:t xml:space="preserve">незапослености („Сл. гласник РСˮ, бр. 36/09, 88/10, 38/15, 113/17 </w:t>
      </w:r>
      <w:r w:rsidR="005F1560">
        <w:rPr>
          <w:w w:val="160"/>
        </w:rPr>
        <w:t xml:space="preserve">– </w:t>
      </w:r>
      <w:r w:rsidR="005F1560">
        <w:t>др. закон, 113/17 и</w:t>
      </w:r>
      <w:r w:rsidR="005F1560">
        <w:rPr>
          <w:spacing w:val="1"/>
        </w:rPr>
        <w:t xml:space="preserve"> </w:t>
      </w:r>
      <w:r w:rsidR="005F1560">
        <w:t>49/21),</w:t>
      </w:r>
      <w:r w:rsidR="005F1560">
        <w:rPr>
          <w:spacing w:val="1"/>
        </w:rPr>
        <w:t xml:space="preserve"> </w:t>
      </w:r>
      <w:r w:rsidR="005F1560">
        <w:t>члана</w:t>
      </w:r>
      <w:r w:rsidR="005F1560">
        <w:rPr>
          <w:spacing w:val="1"/>
        </w:rPr>
        <w:t xml:space="preserve"> </w:t>
      </w:r>
      <w:r w:rsidR="005F1560">
        <w:t>11.</w:t>
      </w:r>
      <w:r w:rsidR="005F1560">
        <w:rPr>
          <w:spacing w:val="1"/>
        </w:rPr>
        <w:t xml:space="preserve"> </w:t>
      </w:r>
      <w:r w:rsidR="005F1560">
        <w:t>став</w:t>
      </w:r>
      <w:r w:rsidR="005F1560">
        <w:rPr>
          <w:spacing w:val="1"/>
        </w:rPr>
        <w:t xml:space="preserve"> </w:t>
      </w:r>
      <w:r w:rsidR="005F1560">
        <w:t>1.</w:t>
      </w:r>
      <w:r w:rsidR="005F1560">
        <w:rPr>
          <w:spacing w:val="1"/>
        </w:rPr>
        <w:t xml:space="preserve"> </w:t>
      </w:r>
      <w:r w:rsidR="005F1560">
        <w:t>тачка</w:t>
      </w:r>
      <w:r w:rsidR="005F1560">
        <w:rPr>
          <w:spacing w:val="1"/>
        </w:rPr>
        <w:t xml:space="preserve"> </w:t>
      </w:r>
      <w:r w:rsidR="005F1560">
        <w:t>3.</w:t>
      </w:r>
      <w:r w:rsidR="005F1560">
        <w:rPr>
          <w:spacing w:val="1"/>
        </w:rPr>
        <w:t xml:space="preserve"> </w:t>
      </w:r>
      <w:r w:rsidR="005F1560">
        <w:t>Закона</w:t>
      </w:r>
      <w:r w:rsidR="005F1560">
        <w:rPr>
          <w:spacing w:val="1"/>
        </w:rPr>
        <w:t xml:space="preserve"> </w:t>
      </w:r>
      <w:r w:rsidR="005F1560">
        <w:t>о</w:t>
      </w:r>
      <w:r w:rsidR="005F1560">
        <w:rPr>
          <w:spacing w:val="1"/>
        </w:rPr>
        <w:t xml:space="preserve"> </w:t>
      </w:r>
      <w:r w:rsidR="005F1560">
        <w:t>професионалној</w:t>
      </w:r>
      <w:r w:rsidR="005F1560">
        <w:rPr>
          <w:spacing w:val="1"/>
        </w:rPr>
        <w:t xml:space="preserve"> </w:t>
      </w:r>
      <w:r w:rsidR="005F1560">
        <w:t>рехабилитацији</w:t>
      </w:r>
      <w:r w:rsidR="005F1560">
        <w:rPr>
          <w:spacing w:val="1"/>
        </w:rPr>
        <w:t xml:space="preserve"> </w:t>
      </w:r>
      <w:r w:rsidR="005F1560">
        <w:t>и</w:t>
      </w:r>
      <w:r w:rsidR="005F1560">
        <w:rPr>
          <w:spacing w:val="1"/>
        </w:rPr>
        <w:t xml:space="preserve"> </w:t>
      </w:r>
      <w:r w:rsidR="005F1560">
        <w:rPr>
          <w:spacing w:val="-1"/>
        </w:rPr>
        <w:t xml:space="preserve">запошљавању особа са инвалидитетом („Сл. </w:t>
      </w:r>
      <w:r w:rsidR="005F1560">
        <w:t xml:space="preserve">гласник РСˮ, бр. 36/09, 32/13 и 14/22 </w:t>
      </w:r>
      <w:r w:rsidR="005F1560">
        <w:rPr>
          <w:w w:val="160"/>
        </w:rPr>
        <w:t xml:space="preserve">– </w:t>
      </w:r>
      <w:r w:rsidR="005F1560">
        <w:t>др.</w:t>
      </w:r>
      <w:r w:rsidR="005F1560">
        <w:rPr>
          <w:spacing w:val="1"/>
        </w:rPr>
        <w:t xml:space="preserve"> </w:t>
      </w:r>
      <w:r w:rsidR="005F1560">
        <w:t>закон), Акционог плана за период од 2024. до 2026. године за спровођење Стратегије</w:t>
      </w:r>
      <w:r w:rsidR="005F1560">
        <w:rPr>
          <w:spacing w:val="1"/>
        </w:rPr>
        <w:t xml:space="preserve"> </w:t>
      </w:r>
      <w:r w:rsidR="005F1560">
        <w:t>запошљавања у Републици Србији за перид од 2021. до 2026. године („Сл. гласник РСˮ,</w:t>
      </w:r>
      <w:r w:rsidR="005F1560">
        <w:rPr>
          <w:spacing w:val="-61"/>
        </w:rPr>
        <w:t xml:space="preserve"> </w:t>
      </w:r>
      <w:r w:rsidR="005F1560">
        <w:t>бр. 22/24) и чланова 60., 104. и 129. Правилника о критеријумима, начину и другим</w:t>
      </w:r>
      <w:r w:rsidR="005F1560">
        <w:rPr>
          <w:spacing w:val="1"/>
        </w:rPr>
        <w:t xml:space="preserve"> </w:t>
      </w:r>
      <w:r w:rsidR="005F1560">
        <w:t>питањима</w:t>
      </w:r>
      <w:r w:rsidR="005F1560">
        <w:rPr>
          <w:spacing w:val="1"/>
        </w:rPr>
        <w:t xml:space="preserve"> </w:t>
      </w:r>
      <w:r w:rsidR="005F1560">
        <w:t>од</w:t>
      </w:r>
      <w:r w:rsidR="005F1560">
        <w:rPr>
          <w:spacing w:val="1"/>
        </w:rPr>
        <w:t xml:space="preserve"> </w:t>
      </w:r>
      <w:r w:rsidR="005F1560">
        <w:t>значаја</w:t>
      </w:r>
      <w:r w:rsidR="005F1560">
        <w:rPr>
          <w:spacing w:val="1"/>
        </w:rPr>
        <w:t xml:space="preserve"> </w:t>
      </w:r>
      <w:r w:rsidR="005F1560">
        <w:t>за</w:t>
      </w:r>
      <w:r w:rsidR="005F1560">
        <w:rPr>
          <w:spacing w:val="1"/>
        </w:rPr>
        <w:t xml:space="preserve"> </w:t>
      </w:r>
      <w:r w:rsidR="005F1560">
        <w:t>спровођење</w:t>
      </w:r>
      <w:r w:rsidR="005F1560">
        <w:rPr>
          <w:spacing w:val="1"/>
        </w:rPr>
        <w:t xml:space="preserve"> </w:t>
      </w:r>
      <w:r w:rsidR="005F1560">
        <w:t>мера</w:t>
      </w:r>
      <w:r w:rsidR="005F1560">
        <w:rPr>
          <w:spacing w:val="1"/>
        </w:rPr>
        <w:t xml:space="preserve"> </w:t>
      </w:r>
      <w:r w:rsidR="005F1560">
        <w:t>активне</w:t>
      </w:r>
      <w:r w:rsidR="005F1560">
        <w:rPr>
          <w:spacing w:val="1"/>
        </w:rPr>
        <w:t xml:space="preserve"> </w:t>
      </w:r>
      <w:r w:rsidR="005F1560">
        <w:t>политике</w:t>
      </w:r>
      <w:r w:rsidR="005F1560">
        <w:rPr>
          <w:spacing w:val="1"/>
        </w:rPr>
        <w:t xml:space="preserve"> </w:t>
      </w:r>
      <w:r w:rsidR="005F1560">
        <w:t>запошљавања</w:t>
      </w:r>
      <w:r w:rsidR="005F1560">
        <w:rPr>
          <w:spacing w:val="1"/>
        </w:rPr>
        <w:t xml:space="preserve"> </w:t>
      </w:r>
      <w:r w:rsidR="005F1560">
        <w:t>(„Сл.</w:t>
      </w:r>
      <w:r w:rsidR="005F1560">
        <w:rPr>
          <w:spacing w:val="1"/>
        </w:rPr>
        <w:t xml:space="preserve"> </w:t>
      </w:r>
      <w:r w:rsidR="005F1560">
        <w:t>гласник</w:t>
      </w:r>
      <w:r w:rsidR="005F1560">
        <w:rPr>
          <w:spacing w:val="1"/>
        </w:rPr>
        <w:t xml:space="preserve"> </w:t>
      </w:r>
      <w:r w:rsidR="005F1560">
        <w:t>РСˮ,</w:t>
      </w:r>
      <w:r w:rsidR="005F1560">
        <w:rPr>
          <w:spacing w:val="2"/>
        </w:rPr>
        <w:t xml:space="preserve"> </w:t>
      </w:r>
      <w:r w:rsidR="005F1560">
        <w:t>бр.</w:t>
      </w:r>
      <w:r w:rsidR="005F1560">
        <w:rPr>
          <w:spacing w:val="2"/>
        </w:rPr>
        <w:t xml:space="preserve"> </w:t>
      </w:r>
      <w:r w:rsidR="005F1560">
        <w:t>102/15, 5/17</w:t>
      </w:r>
      <w:r w:rsidR="005F1560">
        <w:rPr>
          <w:spacing w:val="4"/>
        </w:rPr>
        <w:t xml:space="preserve"> </w:t>
      </w:r>
      <w:r w:rsidR="005F1560">
        <w:t>и</w:t>
      </w:r>
      <w:r w:rsidR="005F1560">
        <w:rPr>
          <w:spacing w:val="2"/>
        </w:rPr>
        <w:t xml:space="preserve"> </w:t>
      </w:r>
      <w:r w:rsidR="005F1560">
        <w:t>9/18),</w:t>
      </w:r>
      <w:r w:rsidR="00291679" w:rsidRPr="009B502F">
        <w:rPr>
          <w:b/>
          <w:lang w:val="sr-Cyrl-RS"/>
        </w:rPr>
        <w:t>Одлуке о учешће у финансирању мера активне политике запошљавања предвиђених локалним планским документом у обла</w:t>
      </w:r>
      <w:r w:rsidR="00455950" w:rsidRPr="009B502F">
        <w:rPr>
          <w:b/>
          <w:lang w:val="sr-Cyrl-RS"/>
        </w:rPr>
        <w:t>сти запошљавања министра за рад</w:t>
      </w:r>
      <w:r w:rsidR="00291679" w:rsidRPr="009B502F">
        <w:rPr>
          <w:b/>
          <w:lang w:val="sr-Cyrl-RS"/>
        </w:rPr>
        <w:t>,</w:t>
      </w:r>
      <w:r w:rsidR="00455950" w:rsidRPr="009B502F">
        <w:rPr>
          <w:b/>
          <w:lang w:val="sr-Cyrl-RS"/>
        </w:rPr>
        <w:t xml:space="preserve"> </w:t>
      </w:r>
      <w:r w:rsidR="00291679" w:rsidRPr="009B502F">
        <w:rPr>
          <w:b/>
          <w:lang w:val="sr-Cyrl-RS"/>
        </w:rPr>
        <w:t>запошљавање,</w:t>
      </w:r>
      <w:r w:rsidR="00455950" w:rsidRPr="009B502F">
        <w:rPr>
          <w:b/>
          <w:lang w:val="sr-Cyrl-RS"/>
        </w:rPr>
        <w:t xml:space="preserve"> </w:t>
      </w:r>
      <w:r w:rsidR="00291679" w:rsidRPr="009B502F">
        <w:rPr>
          <w:b/>
          <w:lang w:val="sr-Cyrl-RS"/>
        </w:rPr>
        <w:t>борачка и социјална питања број 001</w:t>
      </w:r>
      <w:r w:rsidR="002F5EF9" w:rsidRPr="009B502F">
        <w:rPr>
          <w:b/>
          <w:lang w:val="sr-Latn-RS"/>
        </w:rPr>
        <w:t>645444</w:t>
      </w:r>
      <w:r w:rsidR="00291679" w:rsidRPr="009B502F">
        <w:rPr>
          <w:b/>
          <w:lang w:val="sr-Cyrl-RS"/>
        </w:rPr>
        <w:t>/202</w:t>
      </w:r>
      <w:r w:rsidR="002F5EF9" w:rsidRPr="009B502F">
        <w:rPr>
          <w:b/>
          <w:lang w:val="sr-Latn-RS"/>
        </w:rPr>
        <w:t>5</w:t>
      </w:r>
      <w:r w:rsidR="00291679" w:rsidRPr="009B502F">
        <w:rPr>
          <w:b/>
          <w:lang w:val="sr-Cyrl-RS"/>
        </w:rPr>
        <w:t>-13400-001-00</w:t>
      </w:r>
      <w:r w:rsidR="002F5EF9" w:rsidRPr="009B502F">
        <w:rPr>
          <w:b/>
          <w:lang w:val="sr-Latn-RS"/>
        </w:rPr>
        <w:t>3</w:t>
      </w:r>
      <w:r w:rsidR="00291679" w:rsidRPr="009B502F">
        <w:rPr>
          <w:b/>
          <w:lang w:val="sr-Cyrl-RS"/>
        </w:rPr>
        <w:t>-</w:t>
      </w:r>
      <w:r w:rsidR="002F5EF9" w:rsidRPr="009B502F">
        <w:rPr>
          <w:b/>
          <w:lang w:val="sr-Latn-RS"/>
        </w:rPr>
        <w:t>000-</w:t>
      </w:r>
      <w:r w:rsidR="002F5EF9" w:rsidRPr="009B502F">
        <w:rPr>
          <w:b/>
          <w:lang w:val="sr-Cyrl-RS"/>
        </w:rPr>
        <w:t xml:space="preserve">001 од </w:t>
      </w:r>
      <w:r w:rsidR="002F5EF9" w:rsidRPr="009B502F">
        <w:rPr>
          <w:b/>
          <w:lang w:val="sr-Latn-RS"/>
        </w:rPr>
        <w:t>07</w:t>
      </w:r>
      <w:r w:rsidR="00291679" w:rsidRPr="009B502F">
        <w:rPr>
          <w:b/>
          <w:lang w:val="sr-Cyrl-RS"/>
        </w:rPr>
        <w:t>.0</w:t>
      </w:r>
      <w:r w:rsidR="002F5EF9" w:rsidRPr="009B502F">
        <w:rPr>
          <w:b/>
          <w:lang w:val="sr-Latn-RS"/>
        </w:rPr>
        <w:t>4</w:t>
      </w:r>
      <w:r w:rsidR="00291679" w:rsidRPr="009B502F">
        <w:rPr>
          <w:b/>
          <w:lang w:val="sr-Cyrl-RS"/>
        </w:rPr>
        <w:t>.202</w:t>
      </w:r>
      <w:r w:rsidR="002F5EF9" w:rsidRPr="009B502F">
        <w:rPr>
          <w:b/>
          <w:lang w:val="sr-Latn-RS"/>
        </w:rPr>
        <w:t>5</w:t>
      </w:r>
      <w:r w:rsidR="00291679" w:rsidRPr="009B502F">
        <w:rPr>
          <w:b/>
          <w:lang w:val="sr-Cyrl-RS"/>
        </w:rPr>
        <w:t>.године</w:t>
      </w:r>
      <w:r w:rsidR="00291679">
        <w:rPr>
          <w:lang w:val="sr-Cyrl-RS"/>
        </w:rPr>
        <w:t xml:space="preserve"> а у складу са Локалним планским  документом у области запошљавања Општине Богатић за период 2024.до 2026.године и </w:t>
      </w:r>
      <w:r w:rsidR="00291679" w:rsidRPr="009B502F">
        <w:rPr>
          <w:b/>
          <w:lang w:val="sr-Cyrl-RS"/>
        </w:rPr>
        <w:t>Споразума бр.2400</w:t>
      </w:r>
      <w:r w:rsidR="005154C4" w:rsidRPr="009B502F">
        <w:rPr>
          <w:b/>
          <w:lang w:val="sr-Cyrl-RS"/>
        </w:rPr>
        <w:t>-101-</w:t>
      </w:r>
      <w:r w:rsidR="002F5EF9" w:rsidRPr="009B502F">
        <w:rPr>
          <w:b/>
          <w:lang w:val="sr-Latn-RS"/>
        </w:rPr>
        <w:t>3</w:t>
      </w:r>
      <w:r w:rsidR="005154C4" w:rsidRPr="009B502F">
        <w:rPr>
          <w:b/>
          <w:lang w:val="sr-Cyrl-RS"/>
        </w:rPr>
        <w:t>/202</w:t>
      </w:r>
      <w:r w:rsidR="002F5EF9" w:rsidRPr="009B502F">
        <w:rPr>
          <w:b/>
          <w:lang w:val="sr-Latn-RS"/>
        </w:rPr>
        <w:t>5</w:t>
      </w:r>
      <w:r w:rsidR="005154C4" w:rsidRPr="009B502F">
        <w:rPr>
          <w:b/>
          <w:lang w:val="sr-Cyrl-RS"/>
        </w:rPr>
        <w:t xml:space="preserve"> од </w:t>
      </w:r>
      <w:r w:rsidR="002F5EF9" w:rsidRPr="009B502F">
        <w:rPr>
          <w:b/>
          <w:lang w:val="sr-Latn-RS"/>
        </w:rPr>
        <w:t>1</w:t>
      </w:r>
      <w:r w:rsidR="005154C4" w:rsidRPr="009B502F">
        <w:rPr>
          <w:b/>
          <w:lang w:val="sr-Cyrl-RS"/>
        </w:rPr>
        <w:t>2.0</w:t>
      </w:r>
      <w:r w:rsidR="002F5EF9" w:rsidRPr="009B502F">
        <w:rPr>
          <w:b/>
          <w:lang w:val="sr-Latn-RS"/>
        </w:rPr>
        <w:t>5</w:t>
      </w:r>
      <w:r w:rsidR="002F5EF9" w:rsidRPr="009B502F">
        <w:rPr>
          <w:b/>
          <w:lang w:val="sr-Cyrl-RS"/>
        </w:rPr>
        <w:t>.202</w:t>
      </w:r>
      <w:r w:rsidR="002F5EF9" w:rsidRPr="009B502F">
        <w:rPr>
          <w:b/>
          <w:lang w:val="sr-Latn-RS"/>
        </w:rPr>
        <w:t>5</w:t>
      </w:r>
      <w:r w:rsidR="005154C4" w:rsidRPr="009B502F">
        <w:rPr>
          <w:b/>
          <w:lang w:val="sr-Cyrl-RS"/>
        </w:rPr>
        <w:t>.године</w:t>
      </w:r>
      <w:r w:rsidR="005154C4">
        <w:rPr>
          <w:lang w:val="sr-Cyrl-RS"/>
        </w:rPr>
        <w:t xml:space="preserve"> </w:t>
      </w:r>
      <w:r w:rsidR="00291679">
        <w:rPr>
          <w:lang w:val="sr-Cyrl-RS"/>
        </w:rPr>
        <w:t xml:space="preserve"> о уређивању  међусобних права и обавеза у реализацији мера активне политике запошљавања за 202</w:t>
      </w:r>
      <w:r w:rsidR="002F5EF9">
        <w:rPr>
          <w:lang w:val="sr-Latn-RS"/>
        </w:rPr>
        <w:t>5</w:t>
      </w:r>
      <w:r w:rsidR="00291679">
        <w:rPr>
          <w:lang w:val="sr-Cyrl-RS"/>
        </w:rPr>
        <w:t xml:space="preserve">.годину </w:t>
      </w:r>
    </w:p>
    <w:p w:rsidR="004F6EF3" w:rsidRPr="006F3782" w:rsidRDefault="005F1560">
      <w:pPr>
        <w:pStyle w:val="Heading1"/>
        <w:spacing w:before="218"/>
        <w:ind w:left="1610" w:right="1618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6F3782">
        <w:rPr>
          <w:lang w:val="sr-Cyrl-RS"/>
        </w:rPr>
        <w:t xml:space="preserve"> И ОПШТИНА БОГАТИЋ</w:t>
      </w:r>
    </w:p>
    <w:p w:rsidR="004F6EF3" w:rsidRDefault="005F1560">
      <w:pPr>
        <w:spacing w:before="116" w:line="390" w:lineRule="atLeast"/>
        <w:ind w:left="4325" w:right="4326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</w:t>
      </w:r>
      <w:r w:rsidR="006F3782">
        <w:rPr>
          <w:rFonts w:ascii="Arial" w:hAnsi="Arial"/>
          <w:b/>
          <w:sz w:val="24"/>
        </w:rPr>
        <w:t>писуј</w:t>
      </w:r>
      <w:r w:rsidR="006F3782">
        <w:rPr>
          <w:rFonts w:ascii="Arial" w:hAnsi="Arial"/>
          <w:b/>
          <w:sz w:val="24"/>
          <w:lang w:val="sr-Cyrl-RS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4F6EF3" w:rsidRDefault="005F1560">
      <w:pPr>
        <w:pStyle w:val="Heading1"/>
        <w:spacing w:before="7"/>
        <w:ind w:left="1618" w:right="1618"/>
        <w:jc w:val="center"/>
      </w:pPr>
      <w:r>
        <w:t>ЗА</w:t>
      </w:r>
      <w:r>
        <w:rPr>
          <w:spacing w:val="-8"/>
        </w:rPr>
        <w:t xml:space="preserve"> </w:t>
      </w:r>
      <w:r>
        <w:t>РЕАЛИЗАЦИЈУ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-2"/>
        </w:rPr>
        <w:t xml:space="preserve"> </w:t>
      </w:r>
      <w:r>
        <w:t>ПРАКСЕ У</w:t>
      </w:r>
      <w:r>
        <w:rPr>
          <w:spacing w:val="-2"/>
        </w:rPr>
        <w:t xml:space="preserve"> </w:t>
      </w:r>
      <w:r>
        <w:t>202</w:t>
      </w:r>
      <w:r w:rsidR="00B74D33">
        <w:t>5</w:t>
      </w:r>
      <w:r>
        <w:t>.</w:t>
      </w:r>
      <w:r>
        <w:rPr>
          <w:spacing w:val="-3"/>
        </w:rPr>
        <w:t xml:space="preserve"> </w:t>
      </w:r>
      <w:r>
        <w:t>ГОДИНИ</w:t>
      </w:r>
    </w:p>
    <w:p w:rsidR="004F6EF3" w:rsidRDefault="004F6EF3">
      <w:pPr>
        <w:pStyle w:val="BodyText"/>
        <w:spacing w:before="11"/>
        <w:ind w:left="0"/>
        <w:jc w:val="left"/>
        <w:rPr>
          <w:rFonts w:ascii="Arial"/>
          <w:b/>
          <w:sz w:val="15"/>
        </w:rPr>
      </w:pPr>
    </w:p>
    <w:p w:rsidR="004F6EF3" w:rsidRDefault="005F1560">
      <w:pPr>
        <w:tabs>
          <w:tab w:val="left" w:pos="3530"/>
          <w:tab w:val="left" w:pos="10215"/>
        </w:tabs>
        <w:spacing w:before="92"/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4F6EF3" w:rsidRDefault="005F1560">
      <w:pPr>
        <w:pStyle w:val="BodyText"/>
        <w:spacing w:before="120" w:line="242" w:lineRule="auto"/>
        <w:ind w:right="210"/>
      </w:pPr>
      <w:r>
        <w:t xml:space="preserve">Мера стручна пракса (у даљем тексту: мера) подразумева </w:t>
      </w:r>
      <w:r>
        <w:rPr>
          <w:rFonts w:ascii="Arial" w:hAnsi="Arial"/>
          <w:b/>
        </w:rPr>
        <w:t>стручно оспособљавање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незапосленог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за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занимању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стицања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полагање</w:t>
      </w:r>
      <w:r>
        <w:rPr>
          <w:spacing w:val="-3"/>
        </w:rPr>
        <w:t xml:space="preserve"> </w:t>
      </w:r>
      <w:r>
        <w:t>стручног</w:t>
      </w:r>
      <w:r>
        <w:rPr>
          <w:spacing w:val="-3"/>
        </w:rPr>
        <w:t xml:space="preserve"> </w:t>
      </w:r>
      <w:r>
        <w:t>испита,</w:t>
      </w:r>
      <w:r>
        <w:rPr>
          <w:spacing w:val="-4"/>
        </w:rPr>
        <w:t xml:space="preserve"> </w:t>
      </w:r>
      <w:r>
        <w:t>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услов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4"/>
        </w:rPr>
        <w:t xml:space="preserve"> </w:t>
      </w:r>
      <w:r>
        <w:t>пословима</w:t>
      </w:r>
      <w:r>
        <w:rPr>
          <w:spacing w:val="-2"/>
        </w:rPr>
        <w:t xml:space="preserve"> </w:t>
      </w:r>
      <w:r>
        <w:t>утврђено</w:t>
      </w:r>
      <w:r>
        <w:rPr>
          <w:spacing w:val="-6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правилником.</w:t>
      </w:r>
    </w:p>
    <w:p w:rsidR="004F6EF3" w:rsidRDefault="005F1560">
      <w:pPr>
        <w:spacing w:before="60"/>
        <w:ind w:left="212"/>
        <w:rPr>
          <w:sz w:val="24"/>
        </w:rPr>
      </w:pP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4F6EF3" w:rsidRDefault="005F1560">
      <w:pPr>
        <w:pStyle w:val="BodyText"/>
        <w:spacing w:before="64" w:line="244" w:lineRule="auto"/>
        <w:ind w:right="208"/>
      </w:pPr>
      <w:r>
        <w:t>У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укључују</w:t>
      </w:r>
      <w:r>
        <w:rPr>
          <w:spacing w:val="1"/>
        </w:rPr>
        <w:t xml:space="preserve"> </w:t>
      </w:r>
      <w:r>
        <w:t>незапослена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први</w:t>
      </w:r>
      <w:r>
        <w:rPr>
          <w:spacing w:val="1"/>
        </w:rPr>
        <w:t xml:space="preserve"> </w:t>
      </w:r>
      <w:r>
        <w:t>пут</w:t>
      </w:r>
      <w:r>
        <w:rPr>
          <w:spacing w:val="1"/>
        </w:rPr>
        <w:t xml:space="preserve"> </w:t>
      </w:r>
      <w:r>
        <w:t>стручно</w:t>
      </w:r>
      <w:r>
        <w:rPr>
          <w:spacing w:val="1"/>
        </w:rPr>
        <w:t xml:space="preserve"> </w:t>
      </w:r>
      <w:r>
        <w:t>оспособљавају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занимању за које су стекла одређену врсту и ниво квалификације или која су се стручно</w:t>
      </w:r>
      <w:r>
        <w:rPr>
          <w:spacing w:val="-6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4F6EF3" w:rsidRDefault="005F1560">
      <w:pPr>
        <w:pStyle w:val="BodyText"/>
        <w:spacing w:before="55"/>
      </w:pPr>
      <w:r>
        <w:t>Приоритет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укључивање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6"/>
        </w:rPr>
        <w:t xml:space="preserve"> </w:t>
      </w:r>
      <w:r>
        <w:t>особе</w:t>
      </w:r>
      <w:r>
        <w:rPr>
          <w:spacing w:val="-4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 и</w:t>
      </w:r>
      <w:r>
        <w:rPr>
          <w:spacing w:val="-6"/>
        </w:rPr>
        <w:t xml:space="preserve"> </w:t>
      </w:r>
      <w:r>
        <w:t>Ромкиње.</w:t>
      </w:r>
    </w:p>
    <w:p w:rsidR="004F6EF3" w:rsidRDefault="005F1560">
      <w:pPr>
        <w:pStyle w:val="BodyText"/>
        <w:spacing w:before="64" w:line="244" w:lineRule="auto"/>
        <w:ind w:right="207"/>
      </w:pPr>
      <w:r>
        <w:t>Мера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мера спроводи у</w:t>
      </w:r>
      <w:r>
        <w:rPr>
          <w:spacing w:val="1"/>
        </w:rPr>
        <w:t xml:space="preserve"> </w:t>
      </w:r>
      <w:r>
        <w:t>складу са законом, Национална служба за запошљавање (у даљем тексту: Национална</w:t>
      </w:r>
      <w:r>
        <w:rPr>
          <w:spacing w:val="-61"/>
        </w:rPr>
        <w:t xml:space="preserve"> </w:t>
      </w:r>
      <w:r>
        <w:t>служба) може да финансира меру у дужини прописаној законом, а најдуже 12 месеци.</w:t>
      </w:r>
      <w:r>
        <w:rPr>
          <w:spacing w:val="1"/>
        </w:rPr>
        <w:t xml:space="preserve"> </w:t>
      </w:r>
      <w:r>
        <w:t>Када се мера спроводи у складу са правилником о организацији и 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2"/>
        </w:rPr>
        <w:t xml:space="preserve"> </w:t>
      </w:r>
      <w:r>
        <w:t>Национална служба</w:t>
      </w:r>
      <w:r>
        <w:rPr>
          <w:spacing w:val="3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трајању:</w:t>
      </w:r>
    </w:p>
    <w:p w:rsidR="004F6EF3" w:rsidRDefault="005F1560">
      <w:pPr>
        <w:pStyle w:val="ListParagraph"/>
        <w:numPr>
          <w:ilvl w:val="0"/>
          <w:numId w:val="6"/>
        </w:numPr>
        <w:tabs>
          <w:tab w:val="left" w:pos="922"/>
        </w:tabs>
        <w:spacing w:line="283" w:lineRule="exact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квалификација,</w:t>
      </w:r>
    </w:p>
    <w:p w:rsidR="004F6EF3" w:rsidRDefault="005F1560">
      <w:pPr>
        <w:pStyle w:val="ListParagraph"/>
        <w:numPr>
          <w:ilvl w:val="0"/>
          <w:numId w:val="6"/>
        </w:numPr>
        <w:tabs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4F6EF3" w:rsidRDefault="005F1560">
      <w:pPr>
        <w:pStyle w:val="ListParagraph"/>
        <w:numPr>
          <w:ilvl w:val="0"/>
          <w:numId w:val="6"/>
        </w:numPr>
        <w:tabs>
          <w:tab w:val="left" w:pos="922"/>
        </w:tabs>
        <w:spacing w:line="294" w:lineRule="exact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4F6EF3" w:rsidRDefault="005F1560">
      <w:pPr>
        <w:pStyle w:val="Heading1"/>
        <w:spacing w:before="58"/>
        <w:ind w:left="212"/>
      </w:pPr>
      <w:r>
        <w:t>Tоком</w:t>
      </w:r>
      <w:r>
        <w:rPr>
          <w:spacing w:val="-4"/>
        </w:rPr>
        <w:t xml:space="preserve"> </w:t>
      </w:r>
      <w:r>
        <w:t>трајања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Национална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запошљавање:</w:t>
      </w:r>
    </w:p>
    <w:p w:rsidR="004F6EF3" w:rsidRDefault="005F1560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4F6EF3" w:rsidRDefault="00B74D33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 w:line="292" w:lineRule="exact"/>
        <w:jc w:val="left"/>
        <w:rPr>
          <w:sz w:val="24"/>
        </w:rPr>
      </w:pPr>
      <w:r>
        <w:rPr>
          <w:sz w:val="24"/>
        </w:rPr>
        <w:t>35</w:t>
      </w:r>
      <w:r w:rsidR="005F1560">
        <w:rPr>
          <w:sz w:val="24"/>
        </w:rPr>
        <w:t>.000,00</w:t>
      </w:r>
      <w:r w:rsidR="005F1560">
        <w:rPr>
          <w:spacing w:val="-5"/>
          <w:sz w:val="24"/>
        </w:rPr>
        <w:t xml:space="preserve"> </w:t>
      </w:r>
      <w:r w:rsidR="005F1560">
        <w:rPr>
          <w:sz w:val="24"/>
        </w:rPr>
        <w:t>динара</w:t>
      </w:r>
      <w:r w:rsidR="005F1560">
        <w:rPr>
          <w:spacing w:val="-4"/>
          <w:sz w:val="24"/>
        </w:rPr>
        <w:t xml:space="preserve"> </w:t>
      </w:r>
      <w:r w:rsidR="005F1560">
        <w:rPr>
          <w:sz w:val="24"/>
        </w:rPr>
        <w:t>за</w:t>
      </w:r>
      <w:r w:rsidR="005F1560">
        <w:rPr>
          <w:spacing w:val="-6"/>
          <w:sz w:val="24"/>
        </w:rPr>
        <w:t xml:space="preserve"> </w:t>
      </w:r>
      <w:r w:rsidR="005F1560">
        <w:rPr>
          <w:sz w:val="24"/>
        </w:rPr>
        <w:t>лица</w:t>
      </w:r>
      <w:r w:rsidR="005F1560">
        <w:rPr>
          <w:spacing w:val="-5"/>
          <w:sz w:val="24"/>
        </w:rPr>
        <w:t xml:space="preserve"> </w:t>
      </w:r>
      <w:r w:rsidR="005F1560">
        <w:rPr>
          <w:sz w:val="24"/>
        </w:rPr>
        <w:t>са</w:t>
      </w:r>
      <w:r w:rsidR="005F1560">
        <w:rPr>
          <w:spacing w:val="-4"/>
          <w:sz w:val="24"/>
        </w:rPr>
        <w:t xml:space="preserve"> </w:t>
      </w:r>
      <w:r w:rsidR="005F1560">
        <w:rPr>
          <w:sz w:val="24"/>
        </w:rPr>
        <w:t>средњим</w:t>
      </w:r>
      <w:r w:rsidR="005F1560">
        <w:rPr>
          <w:spacing w:val="-6"/>
          <w:sz w:val="24"/>
        </w:rPr>
        <w:t xml:space="preserve"> </w:t>
      </w:r>
      <w:r w:rsidR="005F1560">
        <w:rPr>
          <w:sz w:val="24"/>
        </w:rPr>
        <w:t>образовањем,</w:t>
      </w:r>
    </w:p>
    <w:p w:rsidR="004F6EF3" w:rsidRDefault="00B74D33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line="292" w:lineRule="exact"/>
        <w:jc w:val="left"/>
        <w:rPr>
          <w:sz w:val="24"/>
        </w:rPr>
      </w:pPr>
      <w:r>
        <w:rPr>
          <w:sz w:val="24"/>
        </w:rPr>
        <w:t>40</w:t>
      </w:r>
      <w:r w:rsidR="005F1560">
        <w:rPr>
          <w:sz w:val="24"/>
        </w:rPr>
        <w:t>.000,00</w:t>
      </w:r>
      <w:r w:rsidR="005F1560">
        <w:rPr>
          <w:spacing w:val="-7"/>
          <w:sz w:val="24"/>
        </w:rPr>
        <w:t xml:space="preserve"> </w:t>
      </w:r>
      <w:r w:rsidR="005F1560">
        <w:rPr>
          <w:sz w:val="24"/>
        </w:rPr>
        <w:t>динара</w:t>
      </w:r>
      <w:r w:rsidR="005F1560">
        <w:rPr>
          <w:spacing w:val="-6"/>
          <w:sz w:val="24"/>
        </w:rPr>
        <w:t xml:space="preserve"> </w:t>
      </w:r>
      <w:r w:rsidR="005F1560">
        <w:rPr>
          <w:sz w:val="24"/>
        </w:rPr>
        <w:t>за</w:t>
      </w:r>
      <w:r w:rsidR="005F1560">
        <w:rPr>
          <w:spacing w:val="-9"/>
          <w:sz w:val="24"/>
        </w:rPr>
        <w:t xml:space="preserve"> </w:t>
      </w:r>
      <w:r w:rsidR="005F1560">
        <w:rPr>
          <w:sz w:val="24"/>
        </w:rPr>
        <w:t>лица</w:t>
      </w:r>
      <w:r w:rsidR="005F1560">
        <w:rPr>
          <w:spacing w:val="-6"/>
          <w:sz w:val="24"/>
        </w:rPr>
        <w:t xml:space="preserve"> </w:t>
      </w:r>
      <w:r w:rsidR="005F1560">
        <w:rPr>
          <w:sz w:val="24"/>
        </w:rPr>
        <w:t>са</w:t>
      </w:r>
      <w:r w:rsidR="005F1560">
        <w:rPr>
          <w:spacing w:val="-7"/>
          <w:sz w:val="24"/>
        </w:rPr>
        <w:t xml:space="preserve"> </w:t>
      </w:r>
      <w:r w:rsidR="005F1560">
        <w:rPr>
          <w:sz w:val="24"/>
        </w:rPr>
        <w:t>високим</w:t>
      </w:r>
      <w:r w:rsidR="005F1560">
        <w:rPr>
          <w:spacing w:val="-6"/>
          <w:sz w:val="24"/>
        </w:rPr>
        <w:t xml:space="preserve"> </w:t>
      </w:r>
      <w:r w:rsidR="005F1560">
        <w:rPr>
          <w:sz w:val="24"/>
        </w:rPr>
        <w:t>образовањем;</w:t>
      </w:r>
    </w:p>
    <w:p w:rsidR="004F6EF3" w:rsidRDefault="005F1560">
      <w:pPr>
        <w:pStyle w:val="ListParagraph"/>
        <w:numPr>
          <w:ilvl w:val="0"/>
          <w:numId w:val="5"/>
        </w:numPr>
        <w:tabs>
          <w:tab w:val="left" w:pos="497"/>
        </w:tabs>
        <w:spacing w:before="58"/>
        <w:ind w:right="216"/>
        <w:rPr>
          <w:sz w:val="24"/>
        </w:rPr>
      </w:pPr>
      <w:r>
        <w:rPr>
          <w:sz w:val="24"/>
        </w:rPr>
        <w:t>врши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обрачун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доприноса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случај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повреде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раду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професионалне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болести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 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законом.</w:t>
      </w:r>
    </w:p>
    <w:p w:rsidR="004F6EF3" w:rsidRDefault="004F6EF3">
      <w:pPr>
        <w:rPr>
          <w:sz w:val="24"/>
        </w:rPr>
        <w:sectPr w:rsidR="004F6EF3">
          <w:footerReference w:type="default" r:id="rId10"/>
          <w:type w:val="continuous"/>
          <w:pgSz w:w="12240" w:h="15840"/>
          <w:pgMar w:top="1060" w:right="920" w:bottom="1160" w:left="920" w:header="720" w:footer="978" w:gutter="0"/>
          <w:pgNumType w:start="1"/>
          <w:cols w:space="720"/>
        </w:sectPr>
      </w:pPr>
    </w:p>
    <w:p w:rsidR="004F6EF3" w:rsidRDefault="005F1560">
      <w:pPr>
        <w:pStyle w:val="Heading1"/>
        <w:tabs>
          <w:tab w:val="left" w:pos="4003"/>
          <w:tab w:val="left" w:pos="10215"/>
        </w:tabs>
        <w:jc w:val="both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УЧЕШЋА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/>
      </w:pPr>
      <w:r>
        <w:t>Право</w:t>
      </w:r>
      <w:r>
        <w:rPr>
          <w:spacing w:val="-5"/>
        </w:rPr>
        <w:t xml:space="preserve"> </w:t>
      </w:r>
      <w:r>
        <w:t>учешћа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реализацији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остварити</w:t>
      </w:r>
      <w:r>
        <w:rPr>
          <w:spacing w:val="-5"/>
        </w:rPr>
        <w:t xml:space="preserve"> </w:t>
      </w:r>
      <w:r>
        <w:t>послодавац</w:t>
      </w:r>
      <w:r>
        <w:rPr>
          <w:spacing w:val="-5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припада:</w:t>
      </w:r>
    </w:p>
    <w:p w:rsidR="004F6EF3" w:rsidRDefault="005F1560">
      <w:pPr>
        <w:pStyle w:val="ListParagraph"/>
        <w:numPr>
          <w:ilvl w:val="0"/>
          <w:numId w:val="4"/>
        </w:numPr>
        <w:tabs>
          <w:tab w:val="left" w:pos="922"/>
        </w:tabs>
        <w:spacing w:before="4"/>
        <w:jc w:val="both"/>
        <w:rPr>
          <w:sz w:val="24"/>
        </w:rPr>
      </w:pPr>
      <w:r>
        <w:rPr>
          <w:sz w:val="24"/>
        </w:rPr>
        <w:t>приватном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сектору</w:t>
      </w:r>
      <w:r>
        <w:rPr>
          <w:spacing w:val="-12"/>
          <w:sz w:val="24"/>
        </w:rPr>
        <w:t xml:space="preserve"> </w:t>
      </w:r>
      <w:r>
        <w:rPr>
          <w:sz w:val="24"/>
        </w:rPr>
        <w:t>(удео</w:t>
      </w:r>
      <w:r>
        <w:rPr>
          <w:spacing w:val="-8"/>
          <w:sz w:val="24"/>
        </w:rPr>
        <w:t xml:space="preserve"> </w:t>
      </w:r>
      <w:r>
        <w:rPr>
          <w:sz w:val="24"/>
        </w:rPr>
        <w:t>приватног</w:t>
      </w:r>
      <w:r>
        <w:rPr>
          <w:spacing w:val="-1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9"/>
          <w:sz w:val="24"/>
        </w:rPr>
        <w:t xml:space="preserve"> </w:t>
      </w:r>
      <w:r>
        <w:rPr>
          <w:sz w:val="24"/>
        </w:rPr>
        <w:t>100%),</w:t>
      </w:r>
    </w:p>
    <w:p w:rsidR="004F6EF3" w:rsidRDefault="005F1560">
      <w:pPr>
        <w:pStyle w:val="BodyText"/>
        <w:spacing w:before="5" w:line="244" w:lineRule="auto"/>
        <w:ind w:left="921" w:right="222" w:hanging="284"/>
      </w:pPr>
      <w:r>
        <w:t xml:space="preserve">б) јавном сектору </w:t>
      </w:r>
      <w:r>
        <w:rPr>
          <w:w w:val="160"/>
        </w:rPr>
        <w:t xml:space="preserve">– </w:t>
      </w:r>
      <w:r>
        <w:t>број лица која ће бити укључена у меру код послодаваца из</w:t>
      </w:r>
      <w:r>
        <w:rPr>
          <w:spacing w:val="1"/>
        </w:rPr>
        <w:t xml:space="preserve"> </w:t>
      </w:r>
      <w:r>
        <w:t>јавног сектора не може прећи 40% укупно планираног броја лица за укључивање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меру,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следећим</w:t>
      </w:r>
      <w:r>
        <w:rPr>
          <w:spacing w:val="3"/>
        </w:rPr>
        <w:t xml:space="preserve"> </w:t>
      </w:r>
      <w:r>
        <w:t>приоритетима: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line="268" w:lineRule="exac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9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радника,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4"/>
          <w:sz w:val="24"/>
        </w:rPr>
        <w:t xml:space="preserve"> </w:t>
      </w:r>
      <w:r>
        <w:rPr>
          <w:sz w:val="24"/>
        </w:rPr>
        <w:t>заштите,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васпитања,</w:t>
      </w:r>
    </w:p>
    <w:p w:rsidR="004F6EF3" w:rsidRDefault="005F1560">
      <w:pPr>
        <w:pStyle w:val="ListParagraph"/>
        <w:numPr>
          <w:ilvl w:val="1"/>
          <w:numId w:val="4"/>
        </w:numPr>
        <w:tabs>
          <w:tab w:val="left" w:pos="1346"/>
        </w:tabs>
        <w:spacing w:before="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правосуђа;</w:t>
      </w:r>
    </w:p>
    <w:p w:rsidR="002032C3" w:rsidRPr="002032C3" w:rsidRDefault="002032C3" w:rsidP="002032C3">
      <w:pPr>
        <w:tabs>
          <w:tab w:val="left" w:pos="1346"/>
        </w:tabs>
        <w:spacing w:before="5"/>
        <w:rPr>
          <w:b/>
          <w:sz w:val="24"/>
          <w:szCs w:val="24"/>
        </w:rPr>
      </w:pPr>
      <w:r w:rsidRPr="002032C3">
        <w:rPr>
          <w:b/>
          <w:sz w:val="24"/>
          <w:lang w:val="sr-Cyrl-RS"/>
        </w:rPr>
        <w:t>Напомена: уколико</w:t>
      </w:r>
      <w:r w:rsidRPr="002032C3">
        <w:rPr>
          <w:b/>
          <w:sz w:val="24"/>
          <w:szCs w:val="24"/>
          <w:lang w:val="sr-Cyrl-RS"/>
        </w:rPr>
        <w:t xml:space="preserve"> укупан број захтева буде такав, да се релативан износ учешћа јавног сектора од 40% не може испоштовати (сви захтеви буду само из јавног сектора), могу се одобрити сви они, који испуњавају услове јавног позива, без обзира на сектор (јавни или приватни). </w:t>
      </w:r>
      <w:r w:rsidRPr="002032C3">
        <w:rPr>
          <w:b/>
          <w:sz w:val="24"/>
          <w:szCs w:val="24"/>
        </w:rPr>
        <w:t xml:space="preserve"> </w:t>
      </w:r>
    </w:p>
    <w:p w:rsidR="004F6EF3" w:rsidRDefault="005F1560">
      <w:pPr>
        <w:pStyle w:val="BodyText"/>
        <w:spacing w:before="4" w:line="244" w:lineRule="auto"/>
        <w:ind w:left="921" w:right="219" w:hanging="284"/>
      </w:pPr>
      <w:r>
        <w:t>в)</w:t>
      </w:r>
      <w:r>
        <w:rPr>
          <w:spacing w:val="-5"/>
        </w:rPr>
        <w:t xml:space="preserve"> </w:t>
      </w:r>
      <w:r w:rsidR="006F3782">
        <w:rPr>
          <w:lang w:val="sr-Cyrl-RS"/>
        </w:rPr>
        <w:t xml:space="preserve">има регистровано седиште или издвојену јединицу на подручју </w:t>
      </w:r>
      <w:r w:rsidR="006F3782" w:rsidRPr="006F3782">
        <w:rPr>
          <w:b/>
          <w:lang w:val="sr-Cyrl-RS"/>
        </w:rPr>
        <w:t>Општине Богатић</w:t>
      </w:r>
      <w:r>
        <w:t>,</w:t>
      </w:r>
    </w:p>
    <w:p w:rsidR="004F6EF3" w:rsidRDefault="005F1560">
      <w:pPr>
        <w:pStyle w:val="BodyText"/>
        <w:spacing w:before="54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</w:t>
      </w:r>
      <w:r>
        <w:rPr>
          <w:spacing w:val="1"/>
          <w:sz w:val="24"/>
        </w:rPr>
        <w:t xml:space="preserve"> </w:t>
      </w:r>
      <w:r>
        <w:rPr>
          <w:sz w:val="24"/>
        </w:rPr>
        <w:t>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0"/>
        <w:rPr>
          <w:sz w:val="24"/>
        </w:rPr>
      </w:pPr>
      <w:r>
        <w:rPr>
          <w:sz w:val="24"/>
        </w:rPr>
        <w:t>да има кадровске капацитете за стручно оспособљавање лица, односно 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 прописима није другачије одређено, има запосленог ментора (са пуним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месечним фондом радних сати) који је најмање истог нивоа квалификације као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4F6EF3" w:rsidRDefault="005F1560">
      <w:pPr>
        <w:pStyle w:val="ListParagraph"/>
        <w:numPr>
          <w:ilvl w:val="0"/>
          <w:numId w:val="2"/>
        </w:numPr>
        <w:tabs>
          <w:tab w:val="left" w:pos="1215"/>
        </w:tabs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6"/>
          <w:sz w:val="24"/>
        </w:rPr>
        <w:t xml:space="preserve"> </w:t>
      </w:r>
      <w:r>
        <w:rPr>
          <w:sz w:val="24"/>
        </w:rPr>
        <w:t>исту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7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занимању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</w:p>
    <w:p w:rsidR="004F6EF3" w:rsidRDefault="005F1560">
      <w:pPr>
        <w:pStyle w:val="ListParagraph"/>
        <w:numPr>
          <w:ilvl w:val="0"/>
          <w:numId w:val="2"/>
        </w:numPr>
        <w:tabs>
          <w:tab w:val="left" w:pos="1221"/>
        </w:tabs>
        <w:spacing w:before="1" w:line="244" w:lineRule="auto"/>
        <w:ind w:left="1204" w:right="221" w:hanging="272"/>
        <w:jc w:val="both"/>
        <w:rPr>
          <w:sz w:val="24"/>
        </w:rPr>
      </w:pPr>
      <w:r>
        <w:rPr>
          <w:sz w:val="24"/>
        </w:rPr>
        <w:t>има најмање 24 месеца радног искуства на пословима на којима ће се стручно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оспособљавати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квалификацију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код послодавца;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639"/>
        </w:tabs>
        <w:spacing w:line="242" w:lineRule="auto"/>
        <w:ind w:left="638" w:right="210" w:hanging="359"/>
        <w:rPr>
          <w:sz w:val="24"/>
        </w:rPr>
      </w:pPr>
      <w:r>
        <w:rPr>
          <w:sz w:val="24"/>
        </w:rPr>
        <w:t>да има техничке, просторне и друге капацитете за стручно оспособљавање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</w:t>
      </w:r>
      <w:r>
        <w:rPr>
          <w:spacing w:val="1"/>
          <w:sz w:val="24"/>
        </w:rPr>
        <w:t xml:space="preserve"> </w:t>
      </w:r>
      <w:r>
        <w:rPr>
          <w:sz w:val="24"/>
        </w:rPr>
        <w:t>броју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оспособљавају, 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да</w:t>
      </w:r>
      <w:r>
        <w:rPr>
          <w:spacing w:val="64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64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здрављу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раду.</w:t>
      </w:r>
    </w:p>
    <w:p w:rsidR="004F6EF3" w:rsidRDefault="005F1560">
      <w:pPr>
        <w:pStyle w:val="BodyText"/>
        <w:spacing w:before="117" w:line="244" w:lineRule="auto"/>
        <w:ind w:right="209"/>
      </w:pPr>
      <w:r>
        <w:t>Послодавац који има до 5 запослених има право да у меру укључи једно незапослено</w:t>
      </w:r>
      <w:r>
        <w:rPr>
          <w:spacing w:val="1"/>
        </w:rPr>
        <w:t xml:space="preserve"> </w:t>
      </w:r>
      <w:r>
        <w:t>лице, послодавац који има од 6 до 14 запослених има право да у меру укључи највише</w:t>
      </w:r>
      <w:r>
        <w:rPr>
          <w:spacing w:val="1"/>
        </w:rPr>
        <w:t xml:space="preserve"> </w:t>
      </w:r>
      <w:r>
        <w:t>два незапослена, а послодавац који има 15 и више запослених има право да у меру</w:t>
      </w:r>
      <w:r>
        <w:rPr>
          <w:spacing w:val="1"/>
        </w:rPr>
        <w:t xml:space="preserve"> </w:t>
      </w:r>
      <w:r>
        <w:t>укључи</w:t>
      </w:r>
      <w:r>
        <w:rPr>
          <w:spacing w:val="-3"/>
        </w:rPr>
        <w:t xml:space="preserve"> </w:t>
      </w:r>
      <w:r>
        <w:t>незапослене</w:t>
      </w:r>
      <w:r>
        <w:rPr>
          <w:spacing w:val="-2"/>
        </w:rPr>
        <w:t xml:space="preserve"> </w:t>
      </w:r>
      <w:r>
        <w:t>чији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већи</w:t>
      </w:r>
      <w:r>
        <w:rPr>
          <w:spacing w:val="-4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укупног</w:t>
      </w:r>
      <w:r>
        <w:rPr>
          <w:spacing w:val="-3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запослених.</w:t>
      </w:r>
    </w:p>
    <w:p w:rsidR="004F6EF3" w:rsidRDefault="005F1560">
      <w:pPr>
        <w:pStyle w:val="BodyText"/>
        <w:spacing w:before="117"/>
      </w:pPr>
      <w:r>
        <w:t>У</w:t>
      </w:r>
      <w:r>
        <w:rPr>
          <w:spacing w:val="-2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се укључују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условом</w:t>
      </w:r>
      <w:r>
        <w:rPr>
          <w:spacing w:val="-1"/>
        </w:rPr>
        <w:t xml:space="preserve"> </w:t>
      </w:r>
      <w:r>
        <w:t>да: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3"/>
          <w:tab w:val="left" w:pos="574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3"/>
        </w:tabs>
        <w:spacing w:before="1" w:line="242" w:lineRule="auto"/>
        <w:ind w:right="211" w:hanging="359"/>
        <w:jc w:val="left"/>
        <w:rPr>
          <w:sz w:val="24"/>
        </w:rPr>
      </w:pPr>
      <w:r>
        <w:rPr>
          <w:sz w:val="24"/>
        </w:rPr>
        <w:t>имају</w:t>
      </w:r>
      <w:r>
        <w:rPr>
          <w:sz w:val="24"/>
        </w:rPr>
        <w:tab/>
        <w:t>статус</w:t>
      </w:r>
      <w:r>
        <w:rPr>
          <w:sz w:val="24"/>
        </w:rPr>
        <w:tab/>
        <w:t>незапосленог</w:t>
      </w:r>
      <w:r>
        <w:rPr>
          <w:sz w:val="24"/>
        </w:rPr>
        <w:tab/>
        <w:t>лица,</w:t>
      </w:r>
      <w:r>
        <w:rPr>
          <w:sz w:val="24"/>
        </w:rPr>
        <w:tab/>
        <w:t>које</w:t>
      </w:r>
      <w:r>
        <w:rPr>
          <w:sz w:val="24"/>
        </w:rPr>
        <w:tab/>
        <w:t>се</w:t>
      </w:r>
      <w:r>
        <w:rPr>
          <w:sz w:val="24"/>
        </w:rPr>
        <w:tab/>
        <w:t>воде</w:t>
      </w:r>
      <w:r>
        <w:rPr>
          <w:sz w:val="24"/>
        </w:rPr>
        <w:tab/>
        <w:t>на</w:t>
      </w:r>
      <w:r>
        <w:rPr>
          <w:sz w:val="24"/>
        </w:rPr>
        <w:tab/>
        <w:t>евиденцији</w:t>
      </w:r>
      <w:r>
        <w:rPr>
          <w:sz w:val="24"/>
        </w:rPr>
        <w:tab/>
      </w:r>
      <w:r>
        <w:rPr>
          <w:spacing w:val="-2"/>
          <w:sz w:val="24"/>
        </w:rPr>
        <w:t>незапослених</w:t>
      </w:r>
      <w:r>
        <w:rPr>
          <w:spacing w:val="-6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</w:t>
      </w:r>
      <w:r w:rsidR="003E1BBA">
        <w:rPr>
          <w:sz w:val="24"/>
          <w:lang w:val="sr-Cyrl-RS"/>
        </w:rPr>
        <w:t>-</w:t>
      </w:r>
      <w:r w:rsidR="003E1BBA" w:rsidRPr="003E1BBA">
        <w:rPr>
          <w:b/>
          <w:sz w:val="24"/>
          <w:lang w:val="sr-Cyrl-RS"/>
        </w:rPr>
        <w:t>Филијала Шабац-Испостава у Богатићу</w:t>
      </w:r>
      <w:r w:rsidR="003E1BBA">
        <w:rPr>
          <w:sz w:val="24"/>
          <w:lang w:val="sr-Cyrl-RS"/>
        </w:rPr>
        <w:t>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задовољавају</w:t>
      </w:r>
      <w:r>
        <w:rPr>
          <w:spacing w:val="10"/>
          <w:sz w:val="24"/>
        </w:rPr>
        <w:t xml:space="preserve"> </w:t>
      </w:r>
      <w:r>
        <w:rPr>
          <w:sz w:val="24"/>
        </w:rPr>
        <w:t>опште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посебне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укључивање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меру,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0"/>
          <w:sz w:val="24"/>
        </w:rPr>
        <w:t xml:space="preserve"> </w:t>
      </w:r>
      <w:r>
        <w:rPr>
          <w:sz w:val="24"/>
        </w:rPr>
        <w:t>са</w:t>
      </w:r>
      <w:r>
        <w:rPr>
          <w:spacing w:val="13"/>
          <w:sz w:val="24"/>
        </w:rPr>
        <w:t xml:space="preserve"> </w:t>
      </w:r>
      <w:r>
        <w:rPr>
          <w:sz w:val="24"/>
        </w:rPr>
        <w:t>важећим</w:t>
      </w:r>
      <w:r>
        <w:rPr>
          <w:spacing w:val="-6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75" w:lineRule="exact"/>
        <w:ind w:left="573" w:hanging="362"/>
        <w:jc w:val="left"/>
        <w:rPr>
          <w:sz w:val="24"/>
        </w:rPr>
      </w:pPr>
      <w:r>
        <w:rPr>
          <w:sz w:val="24"/>
        </w:rPr>
        <w:t>имају</w:t>
      </w:r>
      <w:r>
        <w:rPr>
          <w:spacing w:val="-1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8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1"/>
          <w:sz w:val="24"/>
        </w:rPr>
        <w:t xml:space="preserve"> </w:t>
      </w:r>
      <w:r>
        <w:rPr>
          <w:sz w:val="24"/>
        </w:rPr>
        <w:t>ниво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квалификације,</w:t>
      </w:r>
    </w:p>
    <w:p w:rsidR="004F6EF3" w:rsidRDefault="004F6EF3">
      <w:pPr>
        <w:spacing w:line="275" w:lineRule="exact"/>
        <w:rPr>
          <w:sz w:val="24"/>
        </w:rPr>
        <w:sectPr w:rsidR="004F6EF3">
          <w:pgSz w:w="12240" w:h="15840"/>
          <w:pgMar w:top="1060" w:right="920" w:bottom="1200" w:left="920" w:header="0" w:footer="978" w:gutter="0"/>
          <w:cols w:space="720"/>
        </w:sectPr>
      </w:pPr>
    </w:p>
    <w:p w:rsidR="004F6EF3" w:rsidRDefault="005F1560">
      <w:pPr>
        <w:pStyle w:val="ListParagraph"/>
        <w:numPr>
          <w:ilvl w:val="0"/>
          <w:numId w:val="1"/>
        </w:numPr>
        <w:tabs>
          <w:tab w:val="left" w:pos="574"/>
        </w:tabs>
        <w:spacing w:before="72" w:line="242" w:lineRule="auto"/>
        <w:ind w:right="221" w:hanging="359"/>
        <w:rPr>
          <w:sz w:val="24"/>
        </w:rPr>
      </w:pPr>
      <w:r>
        <w:rPr>
          <w:sz w:val="24"/>
        </w:rPr>
        <w:lastRenderedPageBreak/>
        <w:t>немају радног искуства у занимању или немају довољно радног исксутва за стицање</w:t>
      </w:r>
      <w:r>
        <w:rPr>
          <w:spacing w:val="-6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стручног/приправничког испита,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4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нису</w:t>
      </w:r>
      <w:r>
        <w:rPr>
          <w:spacing w:val="1"/>
          <w:sz w:val="24"/>
        </w:rPr>
        <w:t xml:space="preserve"> </w:t>
      </w:r>
      <w:r>
        <w:rPr>
          <w:sz w:val="24"/>
        </w:rPr>
        <w:t>искористила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циљу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занимању (изузетак је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након</w:t>
      </w:r>
      <w:r>
        <w:rPr>
          <w:spacing w:val="-1"/>
          <w:sz w:val="24"/>
        </w:rPr>
        <w:t xml:space="preserve"> </w:t>
      </w:r>
      <w:r>
        <w:rPr>
          <w:sz w:val="24"/>
        </w:rPr>
        <w:t>тога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стекло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образовање),</w:t>
      </w:r>
    </w:p>
    <w:p w:rsidR="004F6EF3" w:rsidRDefault="005F1560">
      <w:pPr>
        <w:pStyle w:val="ListParagraph"/>
        <w:numPr>
          <w:ilvl w:val="0"/>
          <w:numId w:val="1"/>
        </w:numPr>
        <w:tabs>
          <w:tab w:val="left" w:pos="574"/>
        </w:tabs>
        <w:spacing w:line="242" w:lineRule="auto"/>
        <w:ind w:right="215" w:hanging="359"/>
        <w:rPr>
          <w:sz w:val="24"/>
        </w:rPr>
      </w:pPr>
      <w:r>
        <w:rPr>
          <w:sz w:val="24"/>
        </w:rPr>
        <w:t>у периоду од шест месеци пре подношења захтева нису била у радном 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2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кога</w:t>
      </w:r>
      <w:r>
        <w:rPr>
          <w:spacing w:val="1"/>
          <w:sz w:val="24"/>
        </w:rPr>
        <w:t xml:space="preserve"> </w:t>
      </w:r>
      <w:r>
        <w:rPr>
          <w:sz w:val="24"/>
        </w:rPr>
        <w:t>ће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2"/>
          <w:sz w:val="24"/>
        </w:rPr>
        <w:t xml:space="preserve"> </w:t>
      </w:r>
      <w:r>
        <w:rPr>
          <w:sz w:val="24"/>
        </w:rPr>
        <w:t>оспособљавати.</w:t>
      </w:r>
    </w:p>
    <w:p w:rsidR="004F6EF3" w:rsidRDefault="005F1560">
      <w:pPr>
        <w:pStyle w:val="BodyText"/>
        <w:spacing w:before="121" w:line="244" w:lineRule="auto"/>
        <w:ind w:right="219"/>
      </w:pPr>
      <w:r>
        <w:t>Селекција незапослених лица која ће бити укључена у ову меру биће спроведена на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процене</w:t>
      </w:r>
      <w:r>
        <w:rPr>
          <w:spacing w:val="2"/>
        </w:rPr>
        <w:t xml:space="preserve"> </w:t>
      </w:r>
      <w:r>
        <w:t>саветника</w:t>
      </w:r>
      <w:r>
        <w:rPr>
          <w:spacing w:val="3"/>
        </w:rPr>
        <w:t xml:space="preserve"> </w:t>
      </w:r>
      <w:r>
        <w:t>Националне службе.</w:t>
      </w:r>
    </w:p>
    <w:p w:rsidR="004F6EF3" w:rsidRDefault="005F1560">
      <w:pPr>
        <w:pStyle w:val="Heading1"/>
        <w:spacing w:before="114"/>
        <w:ind w:left="212" w:right="140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услова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7"/>
        </w:rPr>
        <w:t xml:space="preserve"> </w:t>
      </w:r>
      <w:r>
        <w:t>позива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4F6EF3" w:rsidRDefault="004F6EF3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4F6EF3" w:rsidRDefault="005F1560">
      <w:pPr>
        <w:tabs>
          <w:tab w:val="left" w:pos="3612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-6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4F6EF3" w:rsidRDefault="005F1560">
      <w:pPr>
        <w:pStyle w:val="Heading1"/>
        <w:spacing w:before="121"/>
        <w:ind w:left="212"/>
      </w:pPr>
      <w:r>
        <w:t>Документација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t>захтева: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6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9" w:hanging="359"/>
        <w:rPr>
          <w:sz w:val="24"/>
        </w:rPr>
      </w:pPr>
      <w:r>
        <w:rPr>
          <w:sz w:val="24"/>
        </w:rPr>
        <w:t>програм стручног оспособљавања незапосленог лица (у слободној форми, у коме је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разрађен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месецима);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формирању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3" w:line="235" w:lineRule="auto"/>
        <w:ind w:right="212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4F6EF3" w:rsidRDefault="005F1560">
      <w:pPr>
        <w:pStyle w:val="BodyText"/>
        <w:spacing w:before="9" w:line="244" w:lineRule="auto"/>
        <w:ind w:left="570" w:right="209"/>
      </w:pPr>
      <w:r>
        <w:t>извод из правилника о организацији и систематизацији послова код послодавца, где</w:t>
      </w:r>
      <w:r>
        <w:rPr>
          <w:spacing w:val="-61"/>
        </w:rPr>
        <w:t xml:space="preserve"> </w:t>
      </w:r>
      <w:r>
        <w:t>је као услов за рад на одређеним пословима предвиђено обављање приправничког</w:t>
      </w:r>
      <w:r>
        <w:rPr>
          <w:spacing w:val="1"/>
        </w:rPr>
        <w:t xml:space="preserve"> </w:t>
      </w:r>
      <w:r>
        <w:t>стажа;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3" w:hanging="359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(диплома/уверење/лиценца).</w:t>
      </w:r>
    </w:p>
    <w:p w:rsidR="004F6EF3" w:rsidRDefault="005F1560">
      <w:pPr>
        <w:pStyle w:val="BodyText"/>
        <w:spacing w:before="114" w:line="244" w:lineRule="auto"/>
        <w:ind w:right="219"/>
      </w:pPr>
      <w:r>
        <w:t>Проверу испуњености услова Национална служба врши увидом у податке о којима 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4F6EF3" w:rsidRDefault="005F1560">
      <w:pPr>
        <w:pStyle w:val="BodyText"/>
        <w:spacing w:before="118"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 w:rsidR="001E1BD4"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захтеву подносиоца.</w:t>
      </w:r>
    </w:p>
    <w:p w:rsidR="004F6EF3" w:rsidRDefault="005F1560">
      <w:pPr>
        <w:pStyle w:val="Heading1"/>
        <w:spacing w:before="114"/>
        <w:ind w:left="21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4F6EF3" w:rsidRDefault="005F1560">
      <w:pPr>
        <w:pStyle w:val="BodyText"/>
        <w:spacing w:before="124" w:line="244" w:lineRule="auto"/>
        <w:ind w:right="211"/>
      </w:pPr>
      <w:r>
        <w:t>Захтев за учешће у мери подноси се надлежној организационој јединици Национaлне</w:t>
      </w:r>
      <w:r>
        <w:rPr>
          <w:spacing w:val="1"/>
        </w:rPr>
        <w:t xml:space="preserve"> </w:t>
      </w:r>
      <w:r>
        <w:t>службе, према месту ангажовања лица, непосредно, путем поште или електронским</w:t>
      </w:r>
      <w:r>
        <w:rPr>
          <w:spacing w:val="1"/>
        </w:rPr>
        <w:t xml:space="preserve"> </w:t>
      </w:r>
      <w:r>
        <w:t xml:space="preserve">путем, на прописаном обрасцу који се може добити у </w:t>
      </w:r>
      <w:r w:rsidR="001E1BD4">
        <w:rPr>
          <w:lang w:val="sr-Cyrl-RS"/>
        </w:rPr>
        <w:t>надлежној организационој</w:t>
      </w:r>
      <w:r>
        <w:t xml:space="preserve"> 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2"/>
        </w:rPr>
        <w:t xml:space="preserve"> </w:t>
      </w:r>
      <w:r>
        <w:t>службе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3"/>
        </w:rPr>
        <w:t xml:space="preserve"> </w:t>
      </w:r>
      <w:hyperlink r:id="rId11">
        <w:r>
          <w:t>www.nsz.gov.rs.</w:t>
        </w:r>
      </w:hyperlink>
    </w:p>
    <w:p w:rsidR="004F6EF3" w:rsidRDefault="005F1560">
      <w:pPr>
        <w:pStyle w:val="Heading1"/>
        <w:tabs>
          <w:tab w:val="left" w:pos="3760"/>
          <w:tab w:val="left" w:pos="10215"/>
        </w:tabs>
        <w:spacing w:before="23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 w:line="244" w:lineRule="auto"/>
        <w:ind w:right="211"/>
      </w:pPr>
      <w:r>
        <w:t>Одлука о спровођењу мере доноси се на основу провере испуњености услова из Јавног</w:t>
      </w:r>
      <w:r>
        <w:rPr>
          <w:spacing w:val="-61"/>
        </w:rPr>
        <w:t xml:space="preserve"> </w:t>
      </w:r>
      <w:r>
        <w:t>позива, бодовања и рангирања поднетог захтева за учешће у мери. У 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64"/>
        </w:rPr>
        <w:t xml:space="preserve"> </w:t>
      </w:r>
      <w:r>
        <w:t>службени</w:t>
      </w:r>
      <w:r w:rsidR="00455950"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обилазак</w:t>
      </w:r>
      <w:r>
        <w:rPr>
          <w:spacing w:val="2"/>
        </w:rPr>
        <w:t xml:space="preserve"> </w:t>
      </w:r>
      <w:r>
        <w:t>послодавца.</w:t>
      </w:r>
    </w:p>
    <w:p w:rsidR="004F6EF3" w:rsidRDefault="004F6EF3">
      <w:pPr>
        <w:spacing w:line="244" w:lineRule="auto"/>
        <w:sectPr w:rsidR="004F6EF3">
          <w:pgSz w:w="12240" w:h="15840"/>
          <w:pgMar w:top="1060" w:right="920" w:bottom="1160" w:left="920" w:header="0" w:footer="978" w:gutter="0"/>
          <w:cols w:space="720"/>
        </w:sectPr>
      </w:pPr>
    </w:p>
    <w:p w:rsidR="004F6EF3" w:rsidRDefault="005F1560">
      <w:pPr>
        <w:pStyle w:val="Heading1"/>
        <w:ind w:left="212"/>
      </w:pPr>
      <w:r>
        <w:lastRenderedPageBreak/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4F6EF3" w:rsidRDefault="005F1560">
      <w:pPr>
        <w:pStyle w:val="BodyText"/>
        <w:spacing w:before="124" w:after="3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4F6EF3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4F6EF3" w:rsidRDefault="005F1560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4F6EF3">
        <w:trPr>
          <w:trHeight w:val="419"/>
        </w:trPr>
        <w:tc>
          <w:tcPr>
            <w:tcW w:w="519" w:type="dxa"/>
            <w:shd w:val="clear" w:color="auto" w:fill="D9D9D9"/>
          </w:tcPr>
          <w:p w:rsidR="004F6EF3" w:rsidRDefault="005F1560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4F6EF3" w:rsidRDefault="005F1560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4F6EF3" w:rsidRDefault="005F1560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4F6EF3">
        <w:trPr>
          <w:trHeight w:val="1840"/>
        </w:trPr>
        <w:tc>
          <w:tcPr>
            <w:tcW w:w="519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5F1560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1"/>
              <w:rPr>
                <w:sz w:val="26"/>
              </w:rPr>
            </w:pPr>
          </w:p>
          <w:p w:rsidR="004F6EF3" w:rsidRDefault="005F1560">
            <w:pPr>
              <w:pStyle w:val="TableParagraph"/>
              <w:ind w:left="220" w:right="19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Кадровски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2" w:line="244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 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 радног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4F6EF3" w:rsidRDefault="005F1560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F6EF3" w:rsidRDefault="005F1560">
            <w:pPr>
              <w:pStyle w:val="TableParagraph"/>
              <w:spacing w:line="230" w:lineRule="atLeas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 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3"/>
              <w:rPr>
                <w:sz w:val="27"/>
              </w:rPr>
            </w:pPr>
          </w:p>
          <w:p w:rsidR="004F6EF3" w:rsidRDefault="005F1560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2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 радног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4F6EF3" w:rsidRDefault="005F1560">
            <w:pPr>
              <w:pStyle w:val="TableParagraph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F6EF3" w:rsidRDefault="005F1560">
            <w:pPr>
              <w:pStyle w:val="TableParagraph"/>
              <w:spacing w:before="7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</w:p>
          <w:p w:rsidR="004F6EF3" w:rsidRDefault="005F1560">
            <w:pPr>
              <w:pStyle w:val="TableParagraph"/>
              <w:spacing w:line="228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квалификацију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 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3"/>
              <w:rPr>
                <w:sz w:val="27"/>
              </w:rPr>
            </w:pPr>
          </w:p>
          <w:p w:rsidR="004F6EF3" w:rsidRDefault="005F1560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F6EF3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" w:line="244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квалификацију као и незапослено лице и има од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</w:p>
          <w:p w:rsidR="004F6EF3" w:rsidRDefault="005F1560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4F6EF3" w:rsidRDefault="005F1560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правилником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F6EF3" w:rsidRDefault="005F1560">
            <w:pPr>
              <w:pStyle w:val="TableParagraph"/>
              <w:spacing w:before="4" w:line="20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систематизацији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3"/>
              <w:rPr>
                <w:sz w:val="27"/>
              </w:rPr>
            </w:pPr>
          </w:p>
          <w:p w:rsidR="004F6EF3" w:rsidRDefault="005F1560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6EF3">
        <w:trPr>
          <w:trHeight w:val="469"/>
        </w:trPr>
        <w:tc>
          <w:tcPr>
            <w:tcW w:w="519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5"/>
              <w:rPr>
                <w:sz w:val="30"/>
              </w:rPr>
            </w:pPr>
          </w:p>
          <w:p w:rsidR="004F6EF3" w:rsidRDefault="005F1560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spacing w:before="7"/>
              <w:rPr>
                <w:sz w:val="31"/>
              </w:rPr>
            </w:pPr>
          </w:p>
          <w:p w:rsidR="004F6EF3" w:rsidRDefault="005F1560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Дужина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обављања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F6EF3">
        <w:trPr>
          <w:trHeight w:val="470"/>
        </w:trPr>
        <w:tc>
          <w:tcPr>
            <w:tcW w:w="519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</w:pPr>
          </w:p>
          <w:p w:rsidR="004F6EF3" w:rsidRDefault="005F1560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5F1560">
            <w:pPr>
              <w:pStyle w:val="TableParagraph"/>
              <w:spacing w:before="194"/>
              <w:ind w:left="110" w:right="99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Претходно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коришћена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средства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Националне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службе кроз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меру </w:t>
            </w:r>
            <w:r>
              <w:rPr>
                <w:rFonts w:ascii="Arial" w:hAnsi="Arial"/>
                <w:b/>
                <w:sz w:val="20"/>
              </w:rPr>
              <w:t>стручне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4F6EF3" w:rsidRDefault="004F6EF3">
            <w:pPr>
              <w:pStyle w:val="TableParagraph"/>
            </w:pPr>
          </w:p>
          <w:p w:rsidR="004F6EF3" w:rsidRDefault="004F6EF3">
            <w:pPr>
              <w:pStyle w:val="TableParagraph"/>
              <w:rPr>
                <w:sz w:val="21"/>
              </w:rPr>
            </w:pPr>
          </w:p>
          <w:p w:rsidR="004F6EF3" w:rsidRDefault="005F1560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4F6EF3" w:rsidRDefault="005F156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4F6EF3" w:rsidRDefault="005F156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4F6EF3" w:rsidRDefault="005F156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F6EF3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F6EF3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6EF3" w:rsidRDefault="004F6EF3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4F6EF3" w:rsidRDefault="005F1560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F6EF3">
        <w:trPr>
          <w:trHeight w:val="470"/>
        </w:trPr>
        <w:tc>
          <w:tcPr>
            <w:tcW w:w="8884" w:type="dxa"/>
            <w:gridSpan w:val="4"/>
          </w:tcPr>
          <w:p w:rsidR="004F6EF3" w:rsidRDefault="005F1560">
            <w:pPr>
              <w:pStyle w:val="TableParagraph"/>
              <w:spacing w:before="117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4F6EF3" w:rsidRDefault="005F1560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</w:tbl>
    <w:p w:rsidR="004F6EF3" w:rsidRDefault="004F6EF3">
      <w:pPr>
        <w:jc w:val="center"/>
        <w:rPr>
          <w:rFonts w:ascii="Arial"/>
          <w:sz w:val="20"/>
        </w:rPr>
        <w:sectPr w:rsidR="004F6EF3">
          <w:pgSz w:w="12240" w:h="15840"/>
          <w:pgMar w:top="1060" w:right="920" w:bottom="1160" w:left="920" w:header="0" w:footer="978" w:gutter="0"/>
          <w:cols w:space="720"/>
        </w:sectPr>
      </w:pPr>
    </w:p>
    <w:p w:rsidR="004F6EF3" w:rsidRDefault="005F1560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lastRenderedPageBreak/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202</w:t>
      </w:r>
      <w:r w:rsidR="008F5C26">
        <w:rPr>
          <w:sz w:val="20"/>
          <w:lang w:val="sr-Cyrl-RS"/>
        </w:rPr>
        <w:t>2</w:t>
      </w:r>
      <w:r>
        <w:rPr>
          <w:sz w:val="20"/>
        </w:rPr>
        <w:t>, 202</w:t>
      </w:r>
      <w:r w:rsidR="008F5C26">
        <w:rPr>
          <w:sz w:val="20"/>
          <w:lang w:val="sr-Cyrl-RS"/>
        </w:rPr>
        <w:t>3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и 202</w:t>
      </w:r>
      <w:r w:rsidR="008F5C26">
        <w:rPr>
          <w:sz w:val="20"/>
          <w:lang w:val="sr-Cyrl-RS"/>
        </w:rPr>
        <w:t>4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години,</w:t>
      </w:r>
      <w:r>
        <w:rPr>
          <w:spacing w:val="3"/>
          <w:sz w:val="20"/>
        </w:rPr>
        <w:t xml:space="preserve"> </w:t>
      </w:r>
      <w:r>
        <w:rPr>
          <w:sz w:val="20"/>
        </w:rPr>
        <w:t>коју</w:t>
      </w:r>
      <w:r>
        <w:rPr>
          <w:spacing w:val="-3"/>
          <w:sz w:val="20"/>
        </w:rPr>
        <w:t xml:space="preserve"> </w:t>
      </w:r>
      <w:r>
        <w:rPr>
          <w:sz w:val="20"/>
        </w:rPr>
        <w:t>је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</w:p>
    <w:p w:rsidR="004F6EF3" w:rsidRDefault="005F1560">
      <w:pPr>
        <w:spacing w:before="119" w:line="244" w:lineRule="auto"/>
        <w:ind w:left="212" w:right="212"/>
        <w:jc w:val="both"/>
        <w:rPr>
          <w:sz w:val="20"/>
        </w:rPr>
      </w:pPr>
      <w:r>
        <w:rPr>
          <w:sz w:val="20"/>
        </w:rPr>
        <w:t>*** Критеријум „Проценат запослених лица по завршетку уговорне обавезе“ подразумева однос броја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су на</w:t>
      </w:r>
      <w:r>
        <w:rPr>
          <w:spacing w:val="1"/>
          <w:sz w:val="20"/>
        </w:rPr>
        <w:t xml:space="preserve"> </w:t>
      </w:r>
      <w:r>
        <w:rPr>
          <w:sz w:val="20"/>
        </w:rPr>
        <w:t>180-ти</w:t>
      </w:r>
      <w:r>
        <w:rPr>
          <w:spacing w:val="1"/>
          <w:sz w:val="20"/>
        </w:rPr>
        <w:t xml:space="preserve"> </w:t>
      </w:r>
      <w:r>
        <w:rPr>
          <w:sz w:val="20"/>
        </w:rPr>
        <w:t>дан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изласку из</w:t>
      </w:r>
      <w:r>
        <w:rPr>
          <w:spacing w:val="1"/>
          <w:sz w:val="20"/>
        </w:rPr>
        <w:t xml:space="preserve"> </w:t>
      </w:r>
      <w:r>
        <w:rPr>
          <w:sz w:val="20"/>
        </w:rPr>
        <w:t>мере/завршетку уговорне</w:t>
      </w:r>
      <w:r>
        <w:rPr>
          <w:spacing w:val="1"/>
          <w:sz w:val="20"/>
        </w:rPr>
        <w:t xml:space="preserve"> </w:t>
      </w:r>
      <w:r>
        <w:rPr>
          <w:sz w:val="20"/>
        </w:rPr>
        <w:t>обавезе</w:t>
      </w:r>
      <w:r>
        <w:rPr>
          <w:spacing w:val="1"/>
          <w:sz w:val="20"/>
        </w:rPr>
        <w:t xml:space="preserve"> </w:t>
      </w:r>
      <w:r>
        <w:rPr>
          <w:sz w:val="20"/>
        </w:rPr>
        <w:t>радно</w:t>
      </w:r>
      <w:r>
        <w:rPr>
          <w:spacing w:val="1"/>
          <w:sz w:val="20"/>
        </w:rPr>
        <w:t xml:space="preserve"> </w:t>
      </w:r>
      <w:r>
        <w:rPr>
          <w:sz w:val="20"/>
        </w:rPr>
        <w:t>ангажована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код</w:t>
      </w:r>
      <w:r>
        <w:rPr>
          <w:spacing w:val="1"/>
          <w:sz w:val="20"/>
        </w:rPr>
        <w:t xml:space="preserve"> </w:t>
      </w:r>
      <w:r>
        <w:rPr>
          <w:sz w:val="20"/>
        </w:rPr>
        <w:t>подносиоца захтева и броја лица која су била укључена у меру код подносиоца захтева. 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утврдити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увида</w:t>
      </w:r>
      <w:r>
        <w:rPr>
          <w:spacing w:val="1"/>
          <w:sz w:val="20"/>
        </w:rPr>
        <w:t xml:space="preserve"> </w:t>
      </w:r>
      <w:r>
        <w:rPr>
          <w:sz w:val="20"/>
        </w:rPr>
        <w:t>у базу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4F6EF3" w:rsidRDefault="005F1560">
      <w:pPr>
        <w:pStyle w:val="BodyText"/>
        <w:spacing w:before="114" w:line="244" w:lineRule="auto"/>
        <w:ind w:right="217"/>
      </w:pPr>
      <w:r>
        <w:t>Уколико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истим</w:t>
      </w:r>
      <w:r>
        <w:rPr>
          <w:spacing w:val="1"/>
        </w:rPr>
        <w:t xml:space="preserve"> </w:t>
      </w:r>
      <w:r>
        <w:t>бројем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појединачним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одлучиваће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захтева.</w:t>
      </w:r>
    </w:p>
    <w:p w:rsidR="004F6EF3" w:rsidRDefault="005F1560">
      <w:pPr>
        <w:pStyle w:val="BodyText"/>
        <w:spacing w:before="118"/>
      </w:pPr>
      <w:r>
        <w:t>Ранг</w:t>
      </w:r>
      <w:r>
        <w:rPr>
          <w:spacing w:val="-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објављује се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огласној</w:t>
      </w:r>
      <w:r>
        <w:rPr>
          <w:spacing w:val="-1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надлежне филијале.</w:t>
      </w:r>
    </w:p>
    <w:p w:rsidR="004F6EF3" w:rsidRDefault="005F1560">
      <w:pPr>
        <w:pStyle w:val="Heading1"/>
        <w:spacing w:before="121"/>
        <w:ind w:left="212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4F6EF3" w:rsidRDefault="005F1560">
      <w:pPr>
        <w:pStyle w:val="BodyText"/>
        <w:spacing w:before="124" w:line="244" w:lineRule="auto"/>
        <w:ind w:right="215"/>
      </w:pPr>
      <w:r>
        <w:t>Одлука о спровођењу мере доноси се у року oд 30 дана од дана подношења захтева.</w:t>
      </w:r>
      <w:r>
        <w:rPr>
          <w:spacing w:val="1"/>
        </w:rPr>
        <w:t xml:space="preserve"> </w:t>
      </w:r>
      <w:r>
        <w:t>Изузетно, захтеви који испуњавају услове Јавног позива, а по којима није позитивно</w:t>
      </w:r>
      <w:r>
        <w:rPr>
          <w:spacing w:val="1"/>
        </w:rPr>
        <w:t xml:space="preserve"> </w:t>
      </w:r>
      <w:r>
        <w:t>одлучено у наведеном року, могу бити поново узети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4F6EF3" w:rsidRPr="005D3C1F" w:rsidRDefault="005F1560">
      <w:pPr>
        <w:pStyle w:val="BodyText"/>
        <w:spacing w:before="115" w:line="244" w:lineRule="auto"/>
        <w:ind w:right="213"/>
        <w:rPr>
          <w:lang w:val="sr-Cyrl-RS"/>
        </w:rPr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 w:rsidR="005D3C1F">
        <w:rPr>
          <w:lang w:val="sr-Cyrl-RS"/>
        </w:rPr>
        <w:t>расположивим средствима по Споразуму.</w:t>
      </w:r>
    </w:p>
    <w:p w:rsidR="004F6EF3" w:rsidRDefault="005F1560">
      <w:pPr>
        <w:pStyle w:val="Heading1"/>
        <w:tabs>
          <w:tab w:val="left" w:pos="3480"/>
          <w:tab w:val="left" w:pos="10215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 УГОВОРА</w:t>
      </w:r>
      <w:r>
        <w:rPr>
          <w:shd w:val="clear" w:color="auto" w:fill="F1F1F1"/>
        </w:rPr>
        <w:tab/>
      </w:r>
    </w:p>
    <w:p w:rsidR="004F6EF3" w:rsidRDefault="004F6EF3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4F6EF3" w:rsidRDefault="005F1560">
      <w:pPr>
        <w:pStyle w:val="BodyText"/>
        <w:spacing w:line="244" w:lineRule="auto"/>
        <w:ind w:right="213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>уређују међусобна права и обавезе 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 w:rsidR="001548A6">
        <w:rPr>
          <w:lang w:val="sr-Cyrl-RS"/>
        </w:rPr>
        <w:t>, Општине Богатић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6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4F6EF3" w:rsidRDefault="005F1560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 w:rsidR="00FB1B60">
        <w:rPr>
          <w:lang w:val="sr-Cyrl-RS"/>
        </w:rPr>
        <w:t xml:space="preserve"> Општином Богатић,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4F6EF3" w:rsidRDefault="005F1560">
      <w:pPr>
        <w:pStyle w:val="BodyText"/>
        <w:spacing w:before="114" w:line="244" w:lineRule="auto"/>
        <w:ind w:right="208"/>
      </w:pPr>
      <w:r>
        <w:t>Датум</w:t>
      </w:r>
      <w:r>
        <w:rPr>
          <w:spacing w:val="1"/>
        </w:rPr>
        <w:t xml:space="preserve"> </w:t>
      </w:r>
      <w:r>
        <w:t>почетка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 мере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току</w:t>
      </w:r>
      <w:r>
        <w:rPr>
          <w:spacing w:val="4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којој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донета</w:t>
      </w:r>
      <w:r>
        <w:rPr>
          <w:spacing w:val="7"/>
        </w:rPr>
        <w:t xml:space="preserve"> </w:t>
      </w:r>
      <w:r>
        <w:t>одлука.</w:t>
      </w:r>
    </w:p>
    <w:p w:rsidR="004F6EF3" w:rsidRDefault="004F6EF3">
      <w:pPr>
        <w:pStyle w:val="BodyText"/>
        <w:spacing w:before="8"/>
        <w:ind w:left="0"/>
        <w:jc w:val="left"/>
        <w:rPr>
          <w:sz w:val="20"/>
        </w:rPr>
      </w:pPr>
    </w:p>
    <w:p w:rsidR="004F6EF3" w:rsidRDefault="005F1560">
      <w:pPr>
        <w:pStyle w:val="Heading1"/>
        <w:tabs>
          <w:tab w:val="left" w:pos="3652"/>
          <w:tab w:val="left" w:pos="10215"/>
        </w:tabs>
        <w:spacing w:before="1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 w:line="271" w:lineRule="exac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93" w:lineRule="exact"/>
        <w:ind w:left="573" w:hanging="362"/>
        <w:rPr>
          <w:sz w:val="24"/>
        </w:rPr>
      </w:pPr>
      <w:r>
        <w:rPr>
          <w:sz w:val="24"/>
        </w:rPr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доставља Националној служби извештаје о присутности лица на стручној пракси,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4F6EF3" w:rsidRDefault="004F6EF3">
      <w:pPr>
        <w:spacing w:line="242" w:lineRule="auto"/>
        <w:jc w:val="both"/>
        <w:rPr>
          <w:sz w:val="24"/>
        </w:rPr>
        <w:sectPr w:rsidR="004F6EF3">
          <w:pgSz w:w="12240" w:h="15840"/>
          <w:pgMar w:top="1060" w:right="920" w:bottom="1200" w:left="920" w:header="0" w:footer="978" w:gutter="0"/>
          <w:cols w:space="720"/>
        </w:sectPr>
      </w:pP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08" w:hanging="359"/>
        <w:rPr>
          <w:sz w:val="24"/>
        </w:rPr>
      </w:pPr>
      <w:r>
        <w:rPr>
          <w:sz w:val="24"/>
        </w:rPr>
        <w:lastRenderedPageBreak/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91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4F6EF3" w:rsidRDefault="005F1560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4F6EF3" w:rsidRDefault="005F1560">
      <w:pPr>
        <w:pStyle w:val="BodyText"/>
        <w:spacing w:before="120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</w:t>
      </w:r>
      <w:r>
        <w:rPr>
          <w:spacing w:val="-1"/>
        </w:rPr>
        <w:t xml:space="preserve"> </w:t>
      </w:r>
      <w:r>
        <w:t>увећано</w:t>
      </w:r>
      <w:r>
        <w:rPr>
          <w:spacing w:val="-2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4F6EF3" w:rsidRDefault="005F1560">
      <w:pPr>
        <w:pStyle w:val="Heading1"/>
        <w:tabs>
          <w:tab w:val="left" w:pos="2869"/>
          <w:tab w:val="left" w:pos="10215"/>
        </w:tabs>
        <w:spacing w:before="232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4"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9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заштити</w:t>
      </w:r>
      <w:r>
        <w:rPr>
          <w:spacing w:val="6"/>
        </w:rPr>
        <w:t xml:space="preserve"> </w:t>
      </w:r>
      <w:r>
        <w:t>података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4F6EF3" w:rsidRDefault="005F1560">
      <w:pPr>
        <w:pStyle w:val="BodyText"/>
        <w:spacing w:before="57" w:line="244" w:lineRule="auto"/>
        <w:ind w:right="211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и евалуације поступка 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позива, ревизије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праћења</w:t>
      </w:r>
      <w:r>
        <w:rPr>
          <w:spacing w:val="-1"/>
        </w:rPr>
        <w:t xml:space="preserve"> </w:t>
      </w:r>
      <w:r>
        <w:t>ефеката</w:t>
      </w:r>
      <w:r>
        <w:rPr>
          <w:spacing w:val="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запошљавање.</w:t>
      </w:r>
    </w:p>
    <w:p w:rsidR="004F6EF3" w:rsidRDefault="005F1560">
      <w:pPr>
        <w:pStyle w:val="BodyText"/>
        <w:spacing w:before="56" w:line="244" w:lineRule="auto"/>
        <w:ind w:right="208"/>
      </w:pPr>
      <w:r>
        <w:t>Национална служба је у обавези да чува податке о личности у законом предвиђеном</w:t>
      </w:r>
      <w:r>
        <w:rPr>
          <w:spacing w:val="1"/>
        </w:rPr>
        <w:t xml:space="preserve"> </w:t>
      </w:r>
      <w:r>
        <w:t>року,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5"/>
        </w:rPr>
        <w:t xml:space="preserve"> </w:t>
      </w:r>
      <w:r>
        <w:t>техничких,</w:t>
      </w:r>
      <w:r>
        <w:rPr>
          <w:spacing w:val="-3"/>
        </w:rPr>
        <w:t xml:space="preserve"> </w:t>
      </w:r>
      <w:r>
        <w:t>организационих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кадровских</w:t>
      </w:r>
      <w:r>
        <w:rPr>
          <w:spacing w:val="-4"/>
        </w:rPr>
        <w:t xml:space="preserve"> </w:t>
      </w:r>
      <w:r>
        <w:t>мера.</w:t>
      </w:r>
    </w:p>
    <w:p w:rsidR="004F6EF3" w:rsidRDefault="005F1560">
      <w:pPr>
        <w:pStyle w:val="BodyText"/>
        <w:spacing w:before="58" w:line="244" w:lineRule="auto"/>
        <w:ind w:right="217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9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личности.</w:t>
      </w:r>
    </w:p>
    <w:p w:rsidR="004F6EF3" w:rsidRDefault="005F1560">
      <w:pPr>
        <w:pStyle w:val="Heading1"/>
        <w:tabs>
          <w:tab w:val="left" w:pos="3492"/>
          <w:tab w:val="left" w:pos="10215"/>
        </w:tabs>
        <w:spacing w:before="230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4F6EF3" w:rsidRDefault="005F1560">
      <w:pPr>
        <w:pStyle w:val="BodyText"/>
        <w:spacing w:before="125" w:line="244" w:lineRule="auto"/>
        <w:ind w:right="212"/>
      </w:pPr>
      <w:r>
        <w:t xml:space="preserve">Информације о мери могу се добити у </w:t>
      </w:r>
      <w:r w:rsidR="00DA375B">
        <w:rPr>
          <w:lang w:val="sr-Cyrl-RS"/>
        </w:rPr>
        <w:t>Филијали Шабац</w:t>
      </w:r>
      <w:r>
        <w:t xml:space="preserve"> 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58"/>
        </w:rPr>
        <w:t xml:space="preserve"> </w:t>
      </w:r>
      <w:r>
        <w:t>преко</w:t>
      </w:r>
      <w:r>
        <w:rPr>
          <w:spacing w:val="59"/>
        </w:rPr>
        <w:t xml:space="preserve"> </w:t>
      </w:r>
      <w:r>
        <w:t>Позивног</w:t>
      </w:r>
      <w:r>
        <w:rPr>
          <w:spacing w:val="57"/>
        </w:rPr>
        <w:t xml:space="preserve"> </w:t>
      </w:r>
      <w:r>
        <w:t>центра</w:t>
      </w:r>
      <w:r>
        <w:rPr>
          <w:spacing w:val="58"/>
        </w:rPr>
        <w:t xml:space="preserve"> </w:t>
      </w:r>
      <w:r>
        <w:t>Националне</w:t>
      </w:r>
      <w:r>
        <w:rPr>
          <w:spacing w:val="59"/>
        </w:rPr>
        <w:t xml:space="preserve"> </w:t>
      </w:r>
      <w:r>
        <w:t>службе,</w:t>
      </w:r>
      <w:r>
        <w:rPr>
          <w:spacing w:val="58"/>
        </w:rPr>
        <w:t xml:space="preserve"> </w:t>
      </w:r>
      <w:r>
        <w:t>телефон:</w:t>
      </w:r>
      <w:r>
        <w:rPr>
          <w:spacing w:val="57"/>
        </w:rPr>
        <w:t xml:space="preserve"> </w:t>
      </w:r>
      <w:r>
        <w:t>0800-300-301</w:t>
      </w:r>
      <w:r>
        <w:rPr>
          <w:spacing w:val="58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12">
        <w:r>
          <w:rPr>
            <w:color w:val="0000FF"/>
            <w:u w:val="single" w:color="0000FF"/>
          </w:rPr>
          <w:t>www.nsz.gov.rs</w:t>
        </w:r>
        <w:r>
          <w:rPr>
            <w:color w:val="0000FF"/>
            <w:spacing w:val="3"/>
          </w:rPr>
          <w:t xml:space="preserve"> </w:t>
        </w:r>
      </w:hyperlink>
      <w:r>
        <w:t>.</w:t>
      </w:r>
    </w:p>
    <w:p w:rsidR="004F6EF3" w:rsidRPr="008F5C26" w:rsidRDefault="005F1560">
      <w:pPr>
        <w:pStyle w:val="BodyText"/>
        <w:spacing w:before="117" w:line="244" w:lineRule="auto"/>
        <w:ind w:right="209"/>
        <w:rPr>
          <w:b/>
          <w:lang w:val="sr-Cyrl-RS"/>
        </w:rPr>
      </w:pPr>
      <w:r w:rsidRPr="008F5C26">
        <w:rPr>
          <w:b/>
          <w:i/>
        </w:rPr>
        <w:t xml:space="preserve">Јавни позив је отворен од дана објављивања </w:t>
      </w:r>
      <w:r w:rsidR="00DA375B" w:rsidRPr="008F5C26">
        <w:rPr>
          <w:b/>
          <w:i/>
          <w:lang w:val="sr-Cyrl-RS"/>
        </w:rPr>
        <w:t>на сајтовима Националне службе за запошљавањ</w:t>
      </w:r>
      <w:r w:rsidR="00455950" w:rsidRPr="008F5C26">
        <w:rPr>
          <w:b/>
          <w:i/>
          <w:lang w:val="sr-Cyrl-RS"/>
        </w:rPr>
        <w:t xml:space="preserve">е и Општинске управе Богатић </w:t>
      </w:r>
      <w:r w:rsidR="001F11EF" w:rsidRPr="008F5C26">
        <w:rPr>
          <w:b/>
          <w:i/>
          <w:lang w:val="sr-Cyrl-RS"/>
        </w:rPr>
        <w:t>до</w:t>
      </w:r>
      <w:r w:rsidR="00455950" w:rsidRPr="008F5C26">
        <w:rPr>
          <w:b/>
          <w:i/>
          <w:lang w:val="sr-Cyrl-RS"/>
        </w:rPr>
        <w:t xml:space="preserve"> </w:t>
      </w:r>
      <w:r w:rsidR="004C025A">
        <w:rPr>
          <w:b/>
          <w:i/>
          <w:lang w:val="sr-Latn-RS"/>
        </w:rPr>
        <w:t>07.07</w:t>
      </w:r>
      <w:bookmarkStart w:id="0" w:name="_GoBack"/>
      <w:bookmarkEnd w:id="0"/>
      <w:r w:rsidR="00A16353" w:rsidRPr="008F5C26">
        <w:rPr>
          <w:b/>
          <w:i/>
          <w:lang w:val="sr-Latn-RS"/>
        </w:rPr>
        <w:t>.</w:t>
      </w:r>
      <w:r w:rsidR="008F5C26" w:rsidRPr="008F5C26">
        <w:rPr>
          <w:b/>
          <w:i/>
          <w:lang w:val="sr-Cyrl-RS"/>
        </w:rPr>
        <w:t>2025</w:t>
      </w:r>
      <w:r w:rsidRPr="008F5C26">
        <w:rPr>
          <w:b/>
          <w:i/>
        </w:rPr>
        <w:t>.</w:t>
      </w:r>
      <w:r w:rsidR="00DA375B" w:rsidRPr="008F5C26">
        <w:rPr>
          <w:b/>
          <w:i/>
          <w:lang w:val="sr-Cyrl-RS"/>
        </w:rPr>
        <w:t>године. Непотпуна и неблаговремено предата документација неће бити узета у разматрање</w:t>
      </w:r>
      <w:r w:rsidR="00DA375B" w:rsidRPr="008F5C26">
        <w:rPr>
          <w:b/>
          <w:lang w:val="sr-Cyrl-RS"/>
        </w:rPr>
        <w:t>.</w:t>
      </w:r>
    </w:p>
    <w:sectPr w:rsidR="004F6EF3" w:rsidRPr="008F5C26"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AF" w:rsidRDefault="00EC29AF">
      <w:r>
        <w:separator/>
      </w:r>
    </w:p>
  </w:endnote>
  <w:endnote w:type="continuationSeparator" w:id="0">
    <w:p w:rsidR="00EC29AF" w:rsidRDefault="00E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F3" w:rsidRDefault="00890C5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EF3" w:rsidRDefault="005F1560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25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4F6EF3" w:rsidRDefault="005F1560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025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AF" w:rsidRDefault="00EC29AF">
      <w:r>
        <w:separator/>
      </w:r>
    </w:p>
  </w:footnote>
  <w:footnote w:type="continuationSeparator" w:id="0">
    <w:p w:rsidR="00EC29AF" w:rsidRDefault="00EC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D7E"/>
    <w:multiLevelType w:val="hybridMultilevel"/>
    <w:tmpl w:val="F53A6002"/>
    <w:lvl w:ilvl="0" w:tplc="AF04ADEA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DB0589A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A5567A48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98DA6CD4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7B665CF0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01BAA2E2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482E83C2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4BA2075E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EE4467D4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1" w15:restartNumberingAfterBreak="0">
    <w:nsid w:val="5C6A1647"/>
    <w:multiLevelType w:val="hybridMultilevel"/>
    <w:tmpl w:val="9F2853BC"/>
    <w:lvl w:ilvl="0" w:tplc="A96AF15A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A9B03370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A89ACE48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2F18FBA8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211EEDD2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1240A2BC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8D5EDE6E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CC600272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F4060E6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66FF1833"/>
    <w:multiLevelType w:val="hybridMultilevel"/>
    <w:tmpl w:val="06E60A08"/>
    <w:lvl w:ilvl="0" w:tplc="294CB25A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AC8A99C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57B881BE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D548A5FE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7850EF3C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599E9510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18643444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8FAA10B8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C67E5D7C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3" w15:restartNumberingAfterBreak="0">
    <w:nsid w:val="69F110AC"/>
    <w:multiLevelType w:val="hybridMultilevel"/>
    <w:tmpl w:val="B2247D7C"/>
    <w:lvl w:ilvl="0" w:tplc="7AEC4774">
      <w:start w:val="1"/>
      <w:numFmt w:val="decimal"/>
      <w:lvlText w:val="%1."/>
      <w:lvlJc w:val="left"/>
      <w:pPr>
        <w:ind w:left="496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9CCCD49C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E0B8745E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A656D1CA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D416F00A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9D06CE2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B1024AA2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A552C60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868E844C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4" w15:restartNumberingAfterBreak="0">
    <w:nsid w:val="6D45370F"/>
    <w:multiLevelType w:val="hybridMultilevel"/>
    <w:tmpl w:val="107CDD08"/>
    <w:lvl w:ilvl="0" w:tplc="0E30AB3C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4B430E2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C7B6370C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556CA53C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A14ECEC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D0DE85D6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C17C52F6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26EA472E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0E6E183E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5" w15:restartNumberingAfterBreak="0">
    <w:nsid w:val="78A64B33"/>
    <w:multiLevelType w:val="hybridMultilevel"/>
    <w:tmpl w:val="44BEBD2A"/>
    <w:lvl w:ilvl="0" w:tplc="67221B3E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5AC829E8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F2401C8E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E7A2B894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7F8C9C66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5FC69506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73587870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BF6E6D08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6262AEB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3"/>
    <w:rsid w:val="00022EB1"/>
    <w:rsid w:val="000558CC"/>
    <w:rsid w:val="001548A6"/>
    <w:rsid w:val="001653C9"/>
    <w:rsid w:val="00174FC9"/>
    <w:rsid w:val="001E1BD4"/>
    <w:rsid w:val="001F11EF"/>
    <w:rsid w:val="002032C3"/>
    <w:rsid w:val="00291679"/>
    <w:rsid w:val="002D6DCF"/>
    <w:rsid w:val="002F5EF9"/>
    <w:rsid w:val="00341123"/>
    <w:rsid w:val="003E1BBA"/>
    <w:rsid w:val="00425CC0"/>
    <w:rsid w:val="00455950"/>
    <w:rsid w:val="004C025A"/>
    <w:rsid w:val="004F6EF3"/>
    <w:rsid w:val="005154C4"/>
    <w:rsid w:val="005D1394"/>
    <w:rsid w:val="005D3C1F"/>
    <w:rsid w:val="005F1560"/>
    <w:rsid w:val="00603735"/>
    <w:rsid w:val="00682C49"/>
    <w:rsid w:val="006F3782"/>
    <w:rsid w:val="0071519C"/>
    <w:rsid w:val="00890C5C"/>
    <w:rsid w:val="008C6548"/>
    <w:rsid w:val="008F5C26"/>
    <w:rsid w:val="00990B47"/>
    <w:rsid w:val="009B502F"/>
    <w:rsid w:val="009F5554"/>
    <w:rsid w:val="00A056BB"/>
    <w:rsid w:val="00A16353"/>
    <w:rsid w:val="00AD17FF"/>
    <w:rsid w:val="00B57858"/>
    <w:rsid w:val="00B74D33"/>
    <w:rsid w:val="00C45D57"/>
    <w:rsid w:val="00CD2978"/>
    <w:rsid w:val="00D00815"/>
    <w:rsid w:val="00DA375B"/>
    <w:rsid w:val="00DF56F9"/>
    <w:rsid w:val="00EC29AF"/>
    <w:rsid w:val="00F9223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94578"/>
  <w15:docId w15:val="{E53D4DDB-58A2-4AEC-A41E-E61D5B8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71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7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78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F37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8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C0891678-1A95-4625-B7B7-AC16E4F490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Ilija.Knezevic@nsz.gov.rs</dc:creator>
  <cp:lastModifiedBy>Maja Josić</cp:lastModifiedBy>
  <cp:revision>5</cp:revision>
  <dcterms:created xsi:type="dcterms:W3CDTF">2025-06-06T13:11:00Z</dcterms:created>
  <dcterms:modified xsi:type="dcterms:W3CDTF">2025-06-10T06:03:00Z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docIndexRef">
    <vt:lpwstr>523111df-6926-4aab-8d38-5f63f8515fbb</vt:lpwstr>
  </property>
  <property fmtid="{D5CDD505-2E9C-101B-9397-08002B2CF9AE}" pid="6" name="bjSaver">
    <vt:lpwstr>OwpOpy2xOo2LaAuURa62iZ7hVVF3CeC4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</Properties>
</file>