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98" w:rsidRPr="00D1766A" w:rsidRDefault="00B5449B" w:rsidP="007269BF">
      <w:pPr>
        <w:pStyle w:val="NoSpacing"/>
        <w:tabs>
          <w:tab w:val="left" w:pos="567"/>
        </w:tabs>
        <w:rPr>
          <w:rFonts w:ascii="Arial" w:hAnsi="Arial" w:cs="Arial"/>
          <w:sz w:val="22"/>
          <w:szCs w:val="22"/>
        </w:rPr>
      </w:pPr>
      <w:r w:rsidRPr="00D1766A">
        <w:rPr>
          <w:rFonts w:ascii="Arial" w:hAnsi="Arial" w:cs="Arial"/>
          <w:sz w:val="22"/>
          <w:szCs w:val="22"/>
        </w:rPr>
        <w:t>РЕПУБЛИКА СРБИЈА</w:t>
      </w:r>
    </w:p>
    <w:p w:rsidR="008F736F" w:rsidRPr="00D1766A" w:rsidRDefault="008F736F" w:rsidP="008F736F">
      <w:pPr>
        <w:rPr>
          <w:rFonts w:ascii="Arial" w:hAnsi="Arial" w:cs="Arial"/>
          <w:sz w:val="22"/>
          <w:szCs w:val="22"/>
        </w:rPr>
      </w:pPr>
      <w:r w:rsidRPr="00D1766A">
        <w:rPr>
          <w:rFonts w:ascii="Arial" w:hAnsi="Arial" w:cs="Arial"/>
          <w:sz w:val="22"/>
          <w:szCs w:val="22"/>
        </w:rPr>
        <w:t>ОПШТИНА БОГАТИЋ</w:t>
      </w:r>
    </w:p>
    <w:p w:rsidR="008F736F" w:rsidRDefault="00B5449B" w:rsidP="008F736F">
      <w:pPr>
        <w:rPr>
          <w:rFonts w:ascii="Arial" w:hAnsi="Arial" w:cs="Arial"/>
          <w:sz w:val="22"/>
          <w:szCs w:val="22"/>
          <w:lang w:val="sr-Cyrl-CS"/>
        </w:rPr>
      </w:pPr>
      <w:r w:rsidRPr="00D1766A">
        <w:rPr>
          <w:rFonts w:ascii="Arial" w:hAnsi="Arial" w:cs="Arial"/>
          <w:sz w:val="22"/>
          <w:szCs w:val="22"/>
        </w:rPr>
        <w:t>ОПШТИНСКА УПРАВА</w:t>
      </w:r>
    </w:p>
    <w:p w:rsidR="00395E91" w:rsidRDefault="00395E91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Одељење за привреду, финансије</w:t>
      </w:r>
    </w:p>
    <w:p w:rsidR="00395E91" w:rsidRPr="00395E91" w:rsidRDefault="00395E91" w:rsidP="008F736F">
      <w:p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 и локално –економски развој</w:t>
      </w:r>
    </w:p>
    <w:p w:rsidR="008F736F" w:rsidRPr="00D1766A" w:rsidRDefault="008F736F" w:rsidP="008F736F">
      <w:pPr>
        <w:rPr>
          <w:rFonts w:ascii="Arial" w:hAnsi="Arial" w:cs="Arial"/>
          <w:sz w:val="22"/>
          <w:szCs w:val="22"/>
        </w:rPr>
      </w:pPr>
      <w:r w:rsidRPr="00D1766A">
        <w:rPr>
          <w:rFonts w:ascii="Arial" w:hAnsi="Arial" w:cs="Arial"/>
          <w:sz w:val="22"/>
          <w:szCs w:val="22"/>
        </w:rPr>
        <w:t xml:space="preserve">Број: </w:t>
      </w:r>
      <w:r w:rsidR="00C65DBF" w:rsidRPr="00D1766A">
        <w:rPr>
          <w:rFonts w:ascii="Arial" w:hAnsi="Arial" w:cs="Arial"/>
          <w:sz w:val="22"/>
          <w:szCs w:val="22"/>
          <w:lang w:val="sr-Cyrl-CS"/>
        </w:rPr>
        <w:t>404</w:t>
      </w:r>
      <w:r w:rsidR="00655720" w:rsidRPr="00D1766A">
        <w:rPr>
          <w:rFonts w:ascii="Arial" w:hAnsi="Arial" w:cs="Arial"/>
          <w:sz w:val="22"/>
          <w:szCs w:val="22"/>
        </w:rPr>
        <w:t>-</w:t>
      </w:r>
      <w:r w:rsidR="00132059">
        <w:rPr>
          <w:rFonts w:ascii="Arial" w:hAnsi="Arial" w:cs="Arial"/>
          <w:sz w:val="22"/>
          <w:szCs w:val="22"/>
        </w:rPr>
        <w:t>__</w:t>
      </w:r>
      <w:r w:rsidR="00515765" w:rsidRPr="00D1766A">
        <w:rPr>
          <w:rFonts w:ascii="Arial" w:hAnsi="Arial" w:cs="Arial"/>
          <w:sz w:val="22"/>
          <w:szCs w:val="22"/>
        </w:rPr>
        <w:t>/</w:t>
      </w:r>
      <w:r w:rsidR="00C65DBF" w:rsidRPr="00D1766A">
        <w:rPr>
          <w:rFonts w:ascii="Arial" w:hAnsi="Arial" w:cs="Arial"/>
          <w:sz w:val="22"/>
          <w:szCs w:val="22"/>
          <w:lang w:val="sr-Cyrl-CS"/>
        </w:rPr>
        <w:t>201</w:t>
      </w:r>
      <w:r w:rsidR="00045DD6">
        <w:rPr>
          <w:rFonts w:ascii="Arial" w:hAnsi="Arial" w:cs="Arial"/>
          <w:sz w:val="22"/>
          <w:szCs w:val="22"/>
          <w:lang w:val="sr-Latn-CS"/>
        </w:rPr>
        <w:t>9</w:t>
      </w:r>
      <w:r w:rsidR="00C65DBF" w:rsidRPr="00D1766A">
        <w:rPr>
          <w:rFonts w:ascii="Arial" w:hAnsi="Arial" w:cs="Arial"/>
          <w:sz w:val="22"/>
          <w:szCs w:val="22"/>
          <w:lang w:val="sr-Cyrl-CS"/>
        </w:rPr>
        <w:t>-02</w:t>
      </w:r>
      <w:r w:rsidR="00A5127B" w:rsidRPr="00D1766A">
        <w:rPr>
          <w:rFonts w:ascii="Arial" w:hAnsi="Arial" w:cs="Arial"/>
          <w:sz w:val="22"/>
          <w:szCs w:val="22"/>
        </w:rPr>
        <w:t xml:space="preserve"> </w:t>
      </w:r>
    </w:p>
    <w:p w:rsidR="008F736F" w:rsidRPr="00D1766A" w:rsidRDefault="008F736F" w:rsidP="008F736F">
      <w:pPr>
        <w:rPr>
          <w:rFonts w:ascii="Arial" w:hAnsi="Arial" w:cs="Arial"/>
          <w:sz w:val="22"/>
          <w:szCs w:val="22"/>
        </w:rPr>
      </w:pPr>
      <w:r w:rsidRPr="00D1766A">
        <w:rPr>
          <w:rFonts w:ascii="Arial" w:hAnsi="Arial" w:cs="Arial"/>
          <w:sz w:val="22"/>
          <w:szCs w:val="22"/>
        </w:rPr>
        <w:t>Датум:</w:t>
      </w:r>
      <w:r w:rsidR="002820BE" w:rsidRPr="00D1766A">
        <w:rPr>
          <w:rFonts w:ascii="Arial" w:hAnsi="Arial" w:cs="Arial"/>
          <w:sz w:val="22"/>
          <w:szCs w:val="22"/>
        </w:rPr>
        <w:t xml:space="preserve"> </w:t>
      </w:r>
      <w:r w:rsidR="00697892">
        <w:rPr>
          <w:rFonts w:ascii="Arial" w:hAnsi="Arial" w:cs="Arial"/>
          <w:sz w:val="22"/>
          <w:szCs w:val="22"/>
        </w:rPr>
        <w:t xml:space="preserve"> </w:t>
      </w:r>
      <w:r w:rsidR="00132059">
        <w:rPr>
          <w:rFonts w:ascii="Arial" w:hAnsi="Arial" w:cs="Arial"/>
          <w:sz w:val="22"/>
          <w:szCs w:val="22"/>
        </w:rPr>
        <w:t>______</w:t>
      </w:r>
      <w:r w:rsidR="0068559C">
        <w:rPr>
          <w:rFonts w:ascii="Arial" w:hAnsi="Arial" w:cs="Arial"/>
          <w:sz w:val="22"/>
          <w:szCs w:val="22"/>
        </w:rPr>
        <w:t>.201</w:t>
      </w:r>
      <w:r w:rsidR="00045DD6">
        <w:rPr>
          <w:rFonts w:ascii="Arial" w:hAnsi="Arial" w:cs="Arial"/>
          <w:sz w:val="22"/>
          <w:szCs w:val="22"/>
        </w:rPr>
        <w:t>9</w:t>
      </w:r>
      <w:r w:rsidR="00B52849" w:rsidRPr="00D1766A">
        <w:rPr>
          <w:rFonts w:ascii="Arial" w:hAnsi="Arial" w:cs="Arial"/>
          <w:sz w:val="22"/>
          <w:szCs w:val="22"/>
          <w:lang w:val="sr-Cyrl-CS"/>
        </w:rPr>
        <w:t>.</w:t>
      </w:r>
      <w:r w:rsidR="003D72EF" w:rsidRPr="00D1766A">
        <w:rPr>
          <w:rFonts w:ascii="Arial" w:hAnsi="Arial" w:cs="Arial"/>
          <w:sz w:val="22"/>
          <w:szCs w:val="22"/>
          <w:lang w:val="sr-Cyrl-CS"/>
        </w:rPr>
        <w:t xml:space="preserve"> год.</w:t>
      </w:r>
    </w:p>
    <w:p w:rsidR="00097BFD" w:rsidRDefault="008F736F" w:rsidP="00097BFD">
      <w:pPr>
        <w:rPr>
          <w:sz w:val="22"/>
          <w:szCs w:val="22"/>
          <w:lang w:val="sr-Cyrl-CS"/>
        </w:rPr>
      </w:pPr>
      <w:r w:rsidRPr="00D1766A">
        <w:rPr>
          <w:rFonts w:ascii="Arial" w:hAnsi="Arial" w:cs="Arial"/>
          <w:sz w:val="22"/>
          <w:szCs w:val="22"/>
        </w:rPr>
        <w:t>Б</w:t>
      </w:r>
      <w:r w:rsidR="00B5449B" w:rsidRPr="00D1766A">
        <w:rPr>
          <w:rFonts w:ascii="Arial" w:hAnsi="Arial" w:cs="Arial"/>
          <w:sz w:val="22"/>
          <w:szCs w:val="22"/>
        </w:rPr>
        <w:t xml:space="preserve"> </w:t>
      </w:r>
      <w:r w:rsidR="005B7560" w:rsidRPr="00D1766A">
        <w:rPr>
          <w:rFonts w:ascii="Arial" w:hAnsi="Arial" w:cs="Arial"/>
          <w:sz w:val="22"/>
          <w:szCs w:val="22"/>
        </w:rPr>
        <w:t xml:space="preserve">o г а т и ћ </w:t>
      </w:r>
    </w:p>
    <w:p w:rsidR="00825068" w:rsidRDefault="00825068" w:rsidP="008F736F"/>
    <w:p w:rsidR="00825068" w:rsidRPr="00825068" w:rsidRDefault="00825068" w:rsidP="008F736F"/>
    <w:p w:rsidR="001C461C" w:rsidRPr="00825068" w:rsidRDefault="00350208" w:rsidP="001C461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 w:eastAsia="sr-Latn-CS"/>
        </w:rPr>
      </w:pPr>
      <w:r w:rsidRPr="00825068">
        <w:rPr>
          <w:sz w:val="22"/>
          <w:szCs w:val="22"/>
        </w:rPr>
        <w:t xml:space="preserve"> </w:t>
      </w:r>
      <w:r w:rsidR="001C461C" w:rsidRPr="00825068">
        <w:rPr>
          <w:b/>
          <w:color w:val="000000"/>
          <w:sz w:val="22"/>
          <w:szCs w:val="22"/>
          <w:lang w:val="sr-Latn-CS" w:eastAsia="sr-Latn-CS"/>
        </w:rPr>
        <w:t>П О З  И В</w:t>
      </w:r>
    </w:p>
    <w:p w:rsidR="001C461C" w:rsidRPr="00825068" w:rsidRDefault="001C461C" w:rsidP="001C461C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  <w:lang w:val="sr-Cyrl-CS" w:eastAsia="sr-Latn-CS"/>
        </w:rPr>
      </w:pPr>
    </w:p>
    <w:p w:rsidR="001C461C" w:rsidRPr="00132059" w:rsidRDefault="001C461C" w:rsidP="001C461C">
      <w:pPr>
        <w:autoSpaceDE w:val="0"/>
        <w:autoSpaceDN w:val="0"/>
        <w:adjustRightInd w:val="0"/>
        <w:jc w:val="center"/>
        <w:rPr>
          <w:b/>
          <w:sz w:val="22"/>
          <w:szCs w:val="22"/>
          <w:lang w:val="sr-Latn-CS"/>
        </w:rPr>
      </w:pPr>
      <w:r w:rsidRPr="00825068">
        <w:rPr>
          <w:b/>
          <w:color w:val="000000"/>
          <w:sz w:val="22"/>
          <w:szCs w:val="22"/>
          <w:lang w:val="sr-Latn-CS" w:eastAsia="sr-Latn-CS"/>
        </w:rPr>
        <w:t xml:space="preserve">За </w:t>
      </w:r>
      <w:r w:rsidRPr="00825068">
        <w:rPr>
          <w:b/>
          <w:color w:val="000000"/>
          <w:sz w:val="22"/>
          <w:szCs w:val="22"/>
          <w:lang w:val="sr-Cyrl-CS" w:eastAsia="sr-Latn-CS"/>
        </w:rPr>
        <w:t>подношење</w:t>
      </w:r>
      <w:r w:rsidRPr="00825068">
        <w:rPr>
          <w:b/>
          <w:color w:val="000000"/>
          <w:sz w:val="22"/>
          <w:szCs w:val="22"/>
          <w:lang w:val="sr-Latn-CS" w:eastAsia="sr-Latn-CS"/>
        </w:rPr>
        <w:t xml:space="preserve"> понуде </w:t>
      </w:r>
      <w:r w:rsidR="00825068">
        <w:rPr>
          <w:b/>
          <w:color w:val="000000"/>
          <w:sz w:val="22"/>
          <w:szCs w:val="22"/>
          <w:lang w:val="sr-Latn-CS" w:eastAsia="sr-Latn-CS"/>
        </w:rPr>
        <w:t xml:space="preserve"> </w:t>
      </w:r>
      <w:r w:rsidR="00825068">
        <w:rPr>
          <w:b/>
          <w:color w:val="000000"/>
          <w:sz w:val="22"/>
          <w:szCs w:val="22"/>
          <w:lang w:val="sr-Cyrl-CS" w:eastAsia="sr-Latn-CS"/>
        </w:rPr>
        <w:t xml:space="preserve"> за јавну набавку </w:t>
      </w:r>
      <w:r w:rsidR="00D1766A" w:rsidRPr="00825068">
        <w:rPr>
          <w:b/>
          <w:color w:val="000000"/>
          <w:sz w:val="22"/>
          <w:szCs w:val="22"/>
          <w:lang w:eastAsia="sr-Latn-CS"/>
        </w:rPr>
        <w:t xml:space="preserve"> </w:t>
      </w:r>
      <w:r w:rsidRPr="00825068">
        <w:rPr>
          <w:b/>
          <w:color w:val="000000"/>
          <w:sz w:val="22"/>
          <w:szCs w:val="22"/>
          <w:lang w:val="sr-Cyrl-CS" w:eastAsia="sr-Latn-CS"/>
        </w:rPr>
        <w:t xml:space="preserve">број: </w:t>
      </w:r>
      <w:r w:rsidR="00825068">
        <w:rPr>
          <w:b/>
          <w:color w:val="000000"/>
          <w:sz w:val="22"/>
          <w:szCs w:val="22"/>
          <w:lang w:val="sr-Cyrl-CS" w:eastAsia="sr-Latn-CS"/>
        </w:rPr>
        <w:t>1.</w:t>
      </w:r>
      <w:r w:rsidR="00F41682">
        <w:rPr>
          <w:b/>
          <w:color w:val="000000"/>
          <w:sz w:val="22"/>
          <w:szCs w:val="22"/>
          <w:lang w:val="sr-Latn-CS" w:eastAsia="sr-Latn-CS"/>
        </w:rPr>
        <w:t>2</w:t>
      </w:r>
      <w:r w:rsidR="00825068">
        <w:rPr>
          <w:b/>
          <w:color w:val="000000"/>
          <w:sz w:val="22"/>
          <w:szCs w:val="22"/>
          <w:lang w:val="sr-Cyrl-CS" w:eastAsia="sr-Latn-CS"/>
        </w:rPr>
        <w:t>.</w:t>
      </w:r>
      <w:r w:rsidR="00EB24F5">
        <w:rPr>
          <w:b/>
          <w:color w:val="000000"/>
          <w:sz w:val="22"/>
          <w:szCs w:val="22"/>
          <w:lang w:val="sr-Cyrl-CS" w:eastAsia="sr-Latn-CS"/>
        </w:rPr>
        <w:t>20</w:t>
      </w:r>
    </w:p>
    <w:p w:rsidR="001C461C" w:rsidRPr="00825068" w:rsidRDefault="001C461C" w:rsidP="001C461C">
      <w:pPr>
        <w:rPr>
          <w:sz w:val="22"/>
          <w:szCs w:val="22"/>
          <w:lang w:val="sr-Cyrl-CS" w:eastAsia="ar-SA"/>
        </w:rPr>
      </w:pPr>
    </w:p>
    <w:p w:rsidR="00C65DBF" w:rsidRPr="00825068" w:rsidRDefault="00C65DBF" w:rsidP="001C461C">
      <w:pPr>
        <w:rPr>
          <w:sz w:val="22"/>
          <w:szCs w:val="22"/>
          <w:lang w:val="sr-Cyrl-CS" w:eastAsia="ar-SA"/>
        </w:rPr>
      </w:pP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</w:rPr>
        <w:t>Назив наручиоца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lang w:val="sr-Cyrl-CS"/>
        </w:rPr>
        <w:t xml:space="preserve"> Општина Богатић</w:t>
      </w: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</w:rPr>
        <w:t>Адреса наручиоца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lang w:val="sr-Cyrl-CS"/>
        </w:rPr>
        <w:t xml:space="preserve"> Мике Витомировић 1 , 15350 Богатић</w:t>
      </w:r>
    </w:p>
    <w:p w:rsidR="00132059" w:rsidRPr="004C05B8" w:rsidRDefault="00132059" w:rsidP="00132059">
      <w:pPr>
        <w:pStyle w:val="ListParagraph"/>
        <w:ind w:left="0"/>
        <w:rPr>
          <w:rFonts w:ascii="Arial" w:hAnsi="Arial" w:cs="Arial"/>
        </w:rPr>
      </w:pPr>
      <w:r w:rsidRPr="004C05B8">
        <w:rPr>
          <w:rFonts w:ascii="Arial" w:hAnsi="Arial" w:cs="Arial"/>
        </w:rPr>
        <w:t>Остали подаци о наручиоцу:</w:t>
      </w:r>
    </w:p>
    <w:p w:rsidR="00132059" w:rsidRPr="004C05B8" w:rsidRDefault="00132059" w:rsidP="00132059">
      <w:pPr>
        <w:rPr>
          <w:rFonts w:ascii="Arial" w:hAnsi="Arial" w:cs="Arial"/>
          <w:lang w:val="sr-Cyrl-CS"/>
        </w:rPr>
      </w:pPr>
      <w:r w:rsidRPr="004C05B8">
        <w:rPr>
          <w:rFonts w:ascii="Arial" w:hAnsi="Arial" w:cs="Arial"/>
        </w:rPr>
        <w:t xml:space="preserve">Шифра делатности број: </w:t>
      </w:r>
      <w:r w:rsidRPr="004C05B8">
        <w:rPr>
          <w:rFonts w:ascii="Arial" w:hAnsi="Arial" w:cs="Arial"/>
          <w:lang w:val="sr-Cyrl-CS"/>
        </w:rPr>
        <w:t>8411</w:t>
      </w:r>
    </w:p>
    <w:p w:rsidR="00132059" w:rsidRPr="004C05B8" w:rsidRDefault="00132059" w:rsidP="00132059">
      <w:pPr>
        <w:rPr>
          <w:rFonts w:ascii="Arial" w:hAnsi="Arial" w:cs="Arial"/>
        </w:rPr>
      </w:pPr>
      <w:r w:rsidRPr="004C05B8">
        <w:rPr>
          <w:rFonts w:ascii="Arial" w:hAnsi="Arial" w:cs="Arial"/>
        </w:rPr>
        <w:t xml:space="preserve">Матични број: </w:t>
      </w:r>
      <w:r w:rsidRPr="004C05B8">
        <w:rPr>
          <w:rFonts w:ascii="Arial" w:hAnsi="Arial" w:cs="Arial"/>
          <w:lang w:val="sr-Cyrl-CS"/>
        </w:rPr>
        <w:t>07170718</w:t>
      </w: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lang w:val="sr-Cyrl-CS"/>
        </w:rPr>
      </w:pPr>
      <w:r w:rsidRPr="004C05B8">
        <w:rPr>
          <w:rFonts w:ascii="Arial" w:hAnsi="Arial" w:cs="Arial"/>
        </w:rPr>
        <w:t xml:space="preserve">ПИБ: </w:t>
      </w:r>
      <w:r w:rsidRPr="004C05B8">
        <w:rPr>
          <w:rFonts w:ascii="Arial" w:hAnsi="Arial" w:cs="Arial"/>
          <w:lang w:val="sr-Cyrl-CS"/>
        </w:rPr>
        <w:t>101442701</w:t>
      </w: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Интернет страница наручиоца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lang w:val="sr-Cyrl-CS"/>
        </w:rPr>
        <w:t xml:space="preserve"> </w:t>
      </w:r>
      <w:hyperlink r:id="rId8" w:history="1">
        <w:r w:rsidRPr="004C05B8">
          <w:rPr>
            <w:rStyle w:val="Hyperlink"/>
            <w:rFonts w:ascii="Arial" w:eastAsia="BookAntiqua-Bold" w:hAnsi="Arial" w:cs="Arial"/>
          </w:rPr>
          <w:t>www.bogatic.rs</w:t>
        </w:r>
      </w:hyperlink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</w:rPr>
        <w:t>Врста наручиоца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lang w:val="sr-Cyrl-CS"/>
        </w:rPr>
        <w:t xml:space="preserve"> локална самоуправа</w:t>
      </w:r>
    </w:p>
    <w:p w:rsidR="00132059" w:rsidRPr="00A70398" w:rsidRDefault="00132059" w:rsidP="00132059">
      <w:pPr>
        <w:autoSpaceDE w:val="0"/>
        <w:autoSpaceDN w:val="0"/>
        <w:adjustRightInd w:val="0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b/>
          <w:color w:val="000000"/>
        </w:rPr>
        <w:t>Врста поступка јавне набавке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  <w:lang w:val="sr-Cyrl-CS"/>
        </w:rPr>
        <w:t xml:space="preserve"> </w:t>
      </w:r>
      <w:r w:rsidRPr="00A70398">
        <w:rPr>
          <w:rFonts w:ascii="Arial" w:hAnsi="Arial" w:cs="Arial"/>
          <w:color w:val="000000"/>
          <w:lang w:val="ru-RU"/>
        </w:rPr>
        <w:t xml:space="preserve">Предметна јавна набавка се спроводи у  </w:t>
      </w:r>
      <w:r>
        <w:rPr>
          <w:rFonts w:ascii="Arial" w:hAnsi="Arial" w:cs="Arial"/>
          <w:color w:val="000000"/>
          <w:lang w:val="ru-RU"/>
        </w:rPr>
        <w:t xml:space="preserve">отвореном </w:t>
      </w:r>
      <w:r w:rsidRPr="00A70398">
        <w:rPr>
          <w:rFonts w:ascii="Arial" w:hAnsi="Arial" w:cs="Arial"/>
          <w:color w:val="000000"/>
          <w:lang w:val="ru-RU"/>
        </w:rPr>
        <w:t>поступку</w:t>
      </w:r>
      <w:r>
        <w:rPr>
          <w:rFonts w:ascii="Arial" w:hAnsi="Arial" w:cs="Arial"/>
          <w:color w:val="000000"/>
          <w:lang w:val="ru-RU"/>
        </w:rPr>
        <w:t xml:space="preserve"> јавне набавке</w:t>
      </w:r>
      <w:r w:rsidRPr="00A70398">
        <w:rPr>
          <w:rFonts w:ascii="Arial" w:hAnsi="Arial" w:cs="Arial"/>
          <w:color w:val="000000"/>
          <w:lang w:val="ru-RU"/>
        </w:rPr>
        <w:t>, у складу са одредбама Закона о јавним набавкама (у даљем тексту: Закон), и подзаконским актима којима се уређују јавне</w:t>
      </w:r>
      <w:r>
        <w:rPr>
          <w:rFonts w:ascii="Arial" w:hAnsi="Arial" w:cs="Arial"/>
          <w:color w:val="000000"/>
          <w:lang w:val="ru-RU"/>
        </w:rPr>
        <w:t xml:space="preserve"> </w:t>
      </w:r>
      <w:r w:rsidRPr="00A70398">
        <w:rPr>
          <w:rFonts w:ascii="Arial" w:hAnsi="Arial" w:cs="Arial"/>
          <w:color w:val="000000"/>
          <w:lang w:val="ru-RU"/>
        </w:rPr>
        <w:t>наб</w:t>
      </w:r>
      <w:r>
        <w:rPr>
          <w:rFonts w:ascii="Arial" w:hAnsi="Arial" w:cs="Arial"/>
          <w:color w:val="000000"/>
          <w:lang w:val="ru-RU"/>
        </w:rPr>
        <w:t xml:space="preserve">авке, као и прописима којима се уређује предметна обаст </w:t>
      </w:r>
    </w:p>
    <w:p w:rsidR="00132059" w:rsidRPr="005E1660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lang w:val="sr-Cyrl-CS"/>
        </w:rPr>
        <w:t>Врста предмета</w:t>
      </w:r>
      <w:r>
        <w:rPr>
          <w:rFonts w:ascii="Arial" w:hAnsi="Arial" w:cs="Arial"/>
          <w:bCs/>
          <w:color w:val="000000"/>
        </w:rPr>
        <w:t xml:space="preserve">: </w:t>
      </w:r>
      <w:r>
        <w:rPr>
          <w:rFonts w:ascii="Arial" w:hAnsi="Arial" w:cs="Arial"/>
          <w:bCs/>
          <w:color w:val="000000"/>
          <w:lang w:val="sr-Cyrl-CS"/>
        </w:rPr>
        <w:t>услуга - И</w:t>
      </w:r>
      <w:r>
        <w:rPr>
          <w:rFonts w:ascii="Arial" w:hAnsi="Arial" w:cs="Arial"/>
          <w:lang w:val="sr-Cyrl-CS"/>
        </w:rPr>
        <w:t xml:space="preserve">зрада пројекте документације </w:t>
      </w:r>
      <w:r>
        <w:rPr>
          <w:rFonts w:ascii="Arial" w:hAnsi="Arial" w:cs="Arial"/>
        </w:rPr>
        <w:t>постројења за пречишћавање отпадних вода</w:t>
      </w:r>
      <w:r w:rsidRPr="00132059">
        <w:rPr>
          <w:rFonts w:ascii="Arial" w:hAnsi="Arial" w:cs="Arial"/>
          <w:b/>
        </w:rPr>
        <w:t xml:space="preserve"> </w:t>
      </w:r>
      <w:r w:rsidRPr="00132059">
        <w:rPr>
          <w:rFonts w:ascii="Arial" w:hAnsi="Arial" w:cs="Arial"/>
        </w:rPr>
        <w:t>Богатић</w:t>
      </w:r>
      <w:r w:rsidRPr="00132059">
        <w:rPr>
          <w:rFonts w:ascii="Arial" w:hAnsi="Arial" w:cs="Arial"/>
          <w:lang w:val="sr-Cyrl-CS"/>
        </w:rPr>
        <w:t xml:space="preserve"> - прва фаза 15000 ЕС на К.О. Црна </w:t>
      </w:r>
      <w:r w:rsidRPr="00132059">
        <w:rPr>
          <w:rFonts w:ascii="Arial" w:hAnsi="Arial" w:cs="Arial"/>
        </w:rPr>
        <w:t>Б</w:t>
      </w:r>
      <w:r w:rsidRPr="00132059">
        <w:rPr>
          <w:rFonts w:ascii="Arial" w:hAnsi="Arial" w:cs="Arial"/>
          <w:lang w:val="sr-Cyrl-CS"/>
        </w:rPr>
        <w:t>ара у општини Богатић</w:t>
      </w:r>
    </w:p>
    <w:p w:rsidR="00132059" w:rsidRDefault="00132059" w:rsidP="00132059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color w:val="000000"/>
          <w:lang w:val="sr-Cyrl-CS"/>
        </w:rPr>
        <w:t>О</w:t>
      </w:r>
      <w:r>
        <w:rPr>
          <w:rFonts w:ascii="Arial" w:hAnsi="Arial" w:cs="Arial"/>
          <w:b/>
          <w:color w:val="000000"/>
        </w:rPr>
        <w:t>знака из општег речника набавке</w:t>
      </w:r>
      <w:r>
        <w:rPr>
          <w:rFonts w:ascii="Arial" w:hAnsi="Arial" w:cs="Arial"/>
          <w:color w:val="000000"/>
        </w:rPr>
        <w:t xml:space="preserve">: </w:t>
      </w:r>
      <w:r>
        <w:rPr>
          <w:rFonts w:ascii="Arial" w:hAnsi="Arial" w:cs="Arial"/>
        </w:rPr>
        <w:t>71000000 – архитектонске, гра</w:t>
      </w:r>
      <w:r>
        <w:rPr>
          <w:rFonts w:ascii="Arial" w:hAnsi="Arial" w:cs="Arial"/>
          <w:lang w:val="sr-Cyrl-CS"/>
        </w:rPr>
        <w:t>ђ</w:t>
      </w:r>
      <w:r>
        <w:rPr>
          <w:rFonts w:ascii="Arial" w:hAnsi="Arial" w:cs="Arial"/>
        </w:rPr>
        <w:t>евинске, инжењерске и инспекцијске услуге</w:t>
      </w: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  <w:lang w:val="sr-Cyrl-CS"/>
        </w:rPr>
      </w:pPr>
      <w:r>
        <w:rPr>
          <w:rFonts w:ascii="Arial" w:hAnsi="Arial" w:cs="Arial"/>
          <w:b/>
          <w:color w:val="000000"/>
        </w:rPr>
        <w:t>Број партија</w:t>
      </w:r>
      <w:r>
        <w:rPr>
          <w:rFonts w:ascii="Arial" w:hAnsi="Arial" w:cs="Arial"/>
          <w:color w:val="000000"/>
          <w:lang w:val="sr-Cyrl-CS"/>
        </w:rPr>
        <w:t>: набавка није обликована по партијама</w:t>
      </w:r>
    </w:p>
    <w:p w:rsidR="00132059" w:rsidRDefault="00132059" w:rsidP="00132059">
      <w:pPr>
        <w:spacing w:after="60"/>
        <w:rPr>
          <w:rFonts w:ascii="Arial" w:hAnsi="Arial" w:cs="Arial"/>
        </w:rPr>
      </w:pPr>
      <w:r>
        <w:rPr>
          <w:rFonts w:ascii="Arial" w:hAnsi="Arial" w:cs="Arial"/>
          <w:b/>
          <w:color w:val="000000"/>
        </w:rPr>
        <w:t>Критеријум, елементи критеријума за доделу уговора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lang w:val="ru-RU"/>
        </w:rPr>
        <w:t xml:space="preserve"> Критеријум за оцењивање понуда је </w:t>
      </w:r>
      <w:r>
        <w:rPr>
          <w:rFonts w:ascii="Arial" w:hAnsi="Arial" w:cs="Arial"/>
          <w:b/>
          <w:lang w:val="ru-RU"/>
        </w:rPr>
        <w:t>најнижа понуђена цена</w:t>
      </w:r>
      <w:r>
        <w:rPr>
          <w:rFonts w:ascii="Arial" w:hAnsi="Arial" w:cs="Arial"/>
          <w:lang w:val="ru-RU"/>
        </w:rPr>
        <w:t>.</w:t>
      </w: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Начин преузимања конкурсне документације, односно интернет адресa где је конкурсна</w:t>
      </w:r>
      <w:r>
        <w:rPr>
          <w:rFonts w:ascii="Arial" w:hAnsi="Arial" w:cs="Arial"/>
          <w:b/>
          <w:color w:val="000000"/>
          <w:lang w:val="sr-Cyrl-CS"/>
        </w:rPr>
        <w:t xml:space="preserve"> </w:t>
      </w:r>
      <w:r>
        <w:rPr>
          <w:rFonts w:ascii="Arial" w:hAnsi="Arial" w:cs="Arial"/>
          <w:b/>
          <w:color w:val="000000"/>
        </w:rPr>
        <w:t>документација доступна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b/>
          <w:color w:val="000000"/>
          <w:lang w:val="sr-Cyrl-CS"/>
        </w:rPr>
        <w:t xml:space="preserve"> </w:t>
      </w:r>
      <w:r>
        <w:rPr>
          <w:rFonts w:ascii="Arial" w:hAnsi="Arial" w:cs="Arial"/>
          <w:color w:val="000000"/>
          <w:lang w:val="sr-Cyrl-CS"/>
        </w:rPr>
        <w:t xml:space="preserve">конкурсна документација ће бити објављена на порталу јавних набавки, на интернет страници наручиоца </w:t>
      </w:r>
      <w:hyperlink r:id="rId9" w:history="1">
        <w:r w:rsidRPr="00D059DA">
          <w:rPr>
            <w:rStyle w:val="Hyperlink"/>
            <w:rFonts w:ascii="Arial" w:hAnsi="Arial" w:cs="Arial"/>
          </w:rPr>
          <w:t>www.bogatic.rs</w:t>
        </w:r>
      </w:hyperlink>
      <w:r>
        <w:rPr>
          <w:rFonts w:ascii="Arial" w:hAnsi="Arial" w:cs="Arial"/>
          <w:color w:val="000000"/>
        </w:rPr>
        <w:t xml:space="preserve"> .</w:t>
      </w:r>
    </w:p>
    <w:p w:rsidR="00132059" w:rsidRDefault="00132059" w:rsidP="00132059">
      <w:pPr>
        <w:autoSpaceDE w:val="0"/>
        <w:autoSpaceDN w:val="0"/>
        <w:adjustRightInd w:val="0"/>
        <w:spacing w:after="60"/>
        <w:rPr>
          <w:rFonts w:ascii="Arial" w:hAnsi="Arial" w:cs="Arial"/>
          <w:lang w:val="ru-RU"/>
        </w:rPr>
      </w:pPr>
      <w:r w:rsidRPr="007E4F4B">
        <w:rPr>
          <w:rFonts w:ascii="Arial" w:hAnsi="Arial" w:cs="Arial"/>
          <w:b/>
          <w:color w:val="000000"/>
        </w:rPr>
        <w:t>Начин подношења понуде и рок за подношење понуде</w:t>
      </w:r>
      <w:r w:rsidRPr="007E4F4B">
        <w:rPr>
          <w:rFonts w:ascii="Arial" w:hAnsi="Arial" w:cs="Arial"/>
          <w:color w:val="000000"/>
        </w:rPr>
        <w:t>:</w:t>
      </w:r>
      <w:r w:rsidRPr="007E4F4B">
        <w:rPr>
          <w:rFonts w:ascii="Arial" w:hAnsi="Arial" w:cs="Arial"/>
          <w:lang w:val="sr-Cyrl-CS"/>
        </w:rPr>
        <w:t xml:space="preserve"> Понуде се могу достављати лично или путем поште, на адресу општина Богатић, улица Мике Витомировић 1, 15350 Богатић, сваког радног дана од 0</w:t>
      </w:r>
      <w:r>
        <w:rPr>
          <w:rFonts w:ascii="Arial" w:hAnsi="Arial" w:cs="Arial"/>
          <w:lang w:val="sr-Latn-CS"/>
        </w:rPr>
        <w:t>7</w:t>
      </w:r>
      <w:r w:rsidRPr="007E4F4B">
        <w:rPr>
          <w:rFonts w:ascii="Arial" w:hAnsi="Arial" w:cs="Arial"/>
          <w:lang w:val="sr-Cyrl-CS"/>
        </w:rPr>
        <w:t xml:space="preserve">,00 до 15,00 часова и у затвореној коверти са назнаком </w:t>
      </w:r>
      <w:r w:rsidRPr="007E4F4B">
        <w:rPr>
          <w:rFonts w:ascii="Arial" w:hAnsi="Arial" w:cs="Arial"/>
          <w:b/>
          <w:lang w:val="ru-RU"/>
        </w:rPr>
        <w:t>– "</w:t>
      </w:r>
      <w:r w:rsidRPr="007E4F4B">
        <w:rPr>
          <w:rFonts w:ascii="Arial" w:hAnsi="Arial" w:cs="Arial"/>
          <w:b/>
          <w:lang w:val="sr-Cyrl-CS"/>
        </w:rPr>
        <w:t>П</w:t>
      </w:r>
      <w:r w:rsidRPr="007E4F4B">
        <w:rPr>
          <w:rFonts w:ascii="Arial" w:hAnsi="Arial" w:cs="Arial"/>
          <w:b/>
          <w:lang w:val="ru-RU"/>
        </w:rPr>
        <w:t xml:space="preserve">онуда за ЈАВНУ НАБАВКУ </w:t>
      </w:r>
      <w:r w:rsidRPr="007E4F4B">
        <w:rPr>
          <w:rFonts w:ascii="Arial" w:hAnsi="Arial" w:cs="Arial"/>
          <w:b/>
          <w:bCs/>
          <w:color w:val="000000"/>
          <w:lang w:val="sr-Cyrl-CS"/>
        </w:rPr>
        <w:t xml:space="preserve">услуга - </w:t>
      </w:r>
      <w:r w:rsidRPr="007E4F4B">
        <w:rPr>
          <w:rFonts w:ascii="Arial" w:hAnsi="Arial" w:cs="Arial"/>
          <w:b/>
          <w:color w:val="000000"/>
          <w:lang w:val="sr-Cyrl-CS"/>
        </w:rPr>
        <w:t xml:space="preserve"> пројектна документација </w:t>
      </w:r>
      <w:r>
        <w:rPr>
          <w:rFonts w:ascii="Arial" w:hAnsi="Arial" w:cs="Arial"/>
          <w:b/>
        </w:rPr>
        <w:t>п</w:t>
      </w:r>
      <w:r w:rsidRPr="007E4F4B">
        <w:rPr>
          <w:rFonts w:ascii="Arial" w:hAnsi="Arial" w:cs="Arial"/>
          <w:b/>
          <w:lang w:val="sr-Cyrl-CS"/>
        </w:rPr>
        <w:t xml:space="preserve">остројења за пречишћавање отпадних вода </w:t>
      </w:r>
      <w:r w:rsidRPr="007E4F4B">
        <w:rPr>
          <w:rFonts w:ascii="Arial" w:hAnsi="Arial" w:cs="Arial"/>
          <w:b/>
        </w:rPr>
        <w:t>Богатић</w:t>
      </w:r>
      <w:r w:rsidRPr="007E4F4B">
        <w:rPr>
          <w:rFonts w:ascii="Arial" w:hAnsi="Arial" w:cs="Arial"/>
          <w:b/>
          <w:lang w:val="sr-Cyrl-CS"/>
        </w:rPr>
        <w:t xml:space="preserve"> - прва фаза 15000 ЕС на К.О. Црна </w:t>
      </w:r>
      <w:r w:rsidRPr="007E4F4B">
        <w:rPr>
          <w:rFonts w:ascii="Arial" w:hAnsi="Arial" w:cs="Arial"/>
          <w:b/>
        </w:rPr>
        <w:t>Б</w:t>
      </w:r>
      <w:r w:rsidRPr="007E4F4B">
        <w:rPr>
          <w:rFonts w:ascii="Arial" w:hAnsi="Arial" w:cs="Arial"/>
          <w:b/>
          <w:lang w:val="sr-Cyrl-CS"/>
        </w:rPr>
        <w:t>ара у општини Богатић</w:t>
      </w:r>
      <w:r w:rsidRPr="007E4F4B">
        <w:rPr>
          <w:rFonts w:ascii="Arial" w:hAnsi="Arial" w:cs="Arial"/>
          <w:b/>
          <w:color w:val="000000"/>
          <w:lang w:val="sr-Cyrl-CS"/>
        </w:rPr>
        <w:t xml:space="preserve"> </w:t>
      </w:r>
      <w:r w:rsidRPr="007E4F4B">
        <w:rPr>
          <w:rFonts w:ascii="Arial" w:hAnsi="Arial" w:cs="Arial"/>
          <w:b/>
        </w:rPr>
        <w:t>– НЕ ОТВАРАТИ"</w:t>
      </w:r>
      <w:r w:rsidRPr="007E4F4B">
        <w:rPr>
          <w:rFonts w:ascii="Arial" w:hAnsi="Arial" w:cs="Arial"/>
        </w:rPr>
        <w:t>.</w:t>
      </w:r>
      <w:r w:rsidRPr="007E4F4B">
        <w:rPr>
          <w:rFonts w:ascii="Arial" w:hAnsi="Arial" w:cs="Arial"/>
          <w:lang w:val="ru-RU"/>
        </w:rPr>
        <w:t xml:space="preserve"> </w:t>
      </w:r>
    </w:p>
    <w:p w:rsidR="00132059" w:rsidRPr="007E4F4B" w:rsidRDefault="00132059" w:rsidP="00132059">
      <w:pPr>
        <w:pStyle w:val="NoSpacing"/>
        <w:rPr>
          <w:rFonts w:ascii="Arial" w:hAnsi="Arial" w:cs="Arial"/>
          <w:lang w:val="sr-Cyrl-CS"/>
        </w:rPr>
      </w:pPr>
      <w:r w:rsidRPr="007E4F4B">
        <w:rPr>
          <w:rFonts w:ascii="Arial" w:hAnsi="Arial" w:cs="Arial"/>
        </w:rPr>
        <w:t>Понуђач је дужан да на полеђини коверте назначи назив, адресу, телефон и контакт особу.</w:t>
      </w:r>
    </w:p>
    <w:p w:rsidR="00132059" w:rsidRDefault="00132059" w:rsidP="00132059">
      <w:pPr>
        <w:spacing w:after="60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Крајњи рок за достављање понуда је 30</w:t>
      </w:r>
      <w:r>
        <w:rPr>
          <w:rFonts w:ascii="Arial" w:hAnsi="Arial" w:cs="Arial"/>
          <w:lang w:val="sr-Latn-CS"/>
        </w:rPr>
        <w:t>-</w:t>
      </w:r>
      <w:r>
        <w:rPr>
          <w:rFonts w:ascii="Arial" w:hAnsi="Arial" w:cs="Arial"/>
        </w:rPr>
        <w:t>ти</w:t>
      </w:r>
      <w:r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lang w:val="sr-Cyrl-CS"/>
        </w:rPr>
        <w:t xml:space="preserve">дан од дана објављивања јавног позива на Порталу Управе за јавне набавке </w:t>
      </w:r>
      <w:r>
        <w:rPr>
          <w:rFonts w:ascii="Arial" w:hAnsi="Arial" w:cs="Arial"/>
          <w:b/>
        </w:rPr>
        <w:t>________</w:t>
      </w:r>
      <w:r w:rsidRPr="000922B2">
        <w:rPr>
          <w:rFonts w:ascii="Arial" w:hAnsi="Arial" w:cs="Arial"/>
          <w:b/>
        </w:rPr>
        <w:t xml:space="preserve"> </w:t>
      </w:r>
      <w:r w:rsidRPr="000922B2">
        <w:rPr>
          <w:rFonts w:ascii="Arial" w:hAnsi="Arial" w:cs="Arial"/>
          <w:b/>
          <w:lang w:val="sr-Cyrl-CS"/>
        </w:rPr>
        <w:t xml:space="preserve">године до </w:t>
      </w:r>
      <w:r>
        <w:rPr>
          <w:rFonts w:ascii="Arial" w:hAnsi="Arial" w:cs="Arial"/>
          <w:b/>
        </w:rPr>
        <w:t>11</w:t>
      </w:r>
      <w:r w:rsidRPr="000922B2">
        <w:rPr>
          <w:rFonts w:ascii="Arial" w:hAnsi="Arial" w:cs="Arial"/>
          <w:b/>
          <w:lang w:val="sr-Cyrl-CS"/>
        </w:rPr>
        <w:t>:00 ча</w:t>
      </w:r>
      <w:r>
        <w:rPr>
          <w:rFonts w:ascii="Arial" w:hAnsi="Arial" w:cs="Arial"/>
          <w:b/>
          <w:lang w:val="sr-Cyrl-CS"/>
        </w:rPr>
        <w:t xml:space="preserve">сова. </w:t>
      </w:r>
    </w:p>
    <w:p w:rsidR="00132059" w:rsidRDefault="00132059" w:rsidP="00132059">
      <w:pPr>
        <w:spacing w:after="60"/>
        <w:rPr>
          <w:rFonts w:ascii="Arial" w:hAnsi="Arial" w:cs="Arial"/>
          <w:sz w:val="22"/>
        </w:rPr>
      </w:pPr>
      <w:r>
        <w:rPr>
          <w:rFonts w:ascii="Arial" w:hAnsi="Arial" w:cs="Arial"/>
          <w:b/>
          <w:color w:val="000000"/>
        </w:rPr>
        <w:lastRenderedPageBreak/>
        <w:t>Место, време и начин отварања понуда</w:t>
      </w:r>
      <w:r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lang w:val="sr-Cyrl-CS"/>
        </w:rPr>
        <w:t xml:space="preserve"> Јавно отварање понуда ће се обавити последњег дана рока за подношење </w:t>
      </w:r>
      <w:r w:rsidRPr="000922B2">
        <w:rPr>
          <w:rFonts w:ascii="Arial" w:hAnsi="Arial" w:cs="Arial"/>
          <w:lang w:val="sr-Cyrl-CS"/>
        </w:rPr>
        <w:t xml:space="preserve">понуда </w:t>
      </w:r>
      <w:r>
        <w:rPr>
          <w:rFonts w:ascii="Arial" w:hAnsi="Arial" w:cs="Arial"/>
          <w:b/>
        </w:rPr>
        <w:t>______________</w:t>
      </w:r>
      <w:r w:rsidRPr="000922B2">
        <w:rPr>
          <w:rFonts w:ascii="Arial" w:hAnsi="Arial" w:cs="Arial"/>
          <w:b/>
          <w:lang w:val="sr-Cyrl-CS"/>
        </w:rPr>
        <w:t xml:space="preserve"> у </w:t>
      </w:r>
      <w:r w:rsidRPr="000922B2">
        <w:rPr>
          <w:rFonts w:ascii="Arial" w:hAnsi="Arial" w:cs="Arial"/>
          <w:b/>
        </w:rPr>
        <w:t>12</w:t>
      </w:r>
      <w:r>
        <w:rPr>
          <w:rFonts w:ascii="Arial" w:hAnsi="Arial" w:cs="Arial"/>
          <w:b/>
          <w:lang w:val="sr-Cyrl-CS"/>
        </w:rPr>
        <w:t>:0</w:t>
      </w:r>
      <w:r w:rsidRPr="000922B2">
        <w:rPr>
          <w:rFonts w:ascii="Arial" w:hAnsi="Arial" w:cs="Arial"/>
          <w:b/>
          <w:lang w:val="sr-Cyrl-CS"/>
        </w:rPr>
        <w:t>0 часова</w:t>
      </w:r>
      <w:r>
        <w:rPr>
          <w:rFonts w:ascii="Arial" w:hAnsi="Arial" w:cs="Arial"/>
          <w:lang w:val="sr-Cyrl-CS"/>
        </w:rPr>
        <w:t xml:space="preserve"> у просторијама општине Богатић, уз присуство овлашћених представника понуђача.</w:t>
      </w:r>
    </w:p>
    <w:p w:rsidR="00132059" w:rsidRDefault="00132059" w:rsidP="00132059">
      <w:pPr>
        <w:spacing w:after="6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Представник понуђача, пре почетка јавног отварања понуда поднеће Комисији за јавну набавку писмено овлашћење за учешће у поступку јавног отварања понуда, које је заведено код понуђача, оверено печатом и потписано од стране одговорног лица понуђача.</w:t>
      </w:r>
      <w:bookmarkStart w:id="0" w:name="_Toc224629896"/>
      <w:bookmarkStart w:id="1" w:name="_Toc224629410"/>
      <w:bookmarkEnd w:id="0"/>
      <w:bookmarkEnd w:id="1"/>
      <w:r>
        <w:rPr>
          <w:rFonts w:ascii="Arial" w:hAnsi="Arial" w:cs="Arial"/>
          <w:lang w:val="sr-Cyrl-CS"/>
        </w:rPr>
        <w:t xml:space="preserve"> </w:t>
      </w:r>
    </w:p>
    <w:p w:rsidR="00132059" w:rsidRPr="005E1660" w:rsidRDefault="00132059" w:rsidP="00132059">
      <w:pPr>
        <w:spacing w:after="60"/>
        <w:rPr>
          <w:rFonts w:ascii="Arial" w:hAnsi="Arial" w:cs="Arial"/>
          <w:lang w:val="sr-Cyrl-CS"/>
        </w:rPr>
      </w:pPr>
      <w:r w:rsidRPr="00A70398">
        <w:rPr>
          <w:rFonts w:ascii="Arial" w:hAnsi="Arial" w:cs="Arial"/>
        </w:rPr>
        <w:t>Лице за контакт или служба</w:t>
      </w:r>
    </w:p>
    <w:p w:rsidR="00132059" w:rsidRPr="00A70398" w:rsidRDefault="00132059" w:rsidP="00132059">
      <w:pPr>
        <w:autoSpaceDE w:val="0"/>
        <w:autoSpaceDN w:val="0"/>
        <w:adjustRightInd w:val="0"/>
        <w:rPr>
          <w:rFonts w:ascii="Arial" w:hAnsi="Arial" w:cs="Arial"/>
          <w:i/>
          <w:iCs/>
          <w:color w:val="000000"/>
          <w:lang w:val="ru-RU"/>
        </w:rPr>
      </w:pPr>
      <w:r w:rsidRPr="00A70398">
        <w:rPr>
          <w:rFonts w:ascii="Arial" w:hAnsi="Arial" w:cs="Arial"/>
          <w:color w:val="000000"/>
          <w:lang w:val="ru-RU"/>
        </w:rPr>
        <w:t>Лице за контакт:</w:t>
      </w:r>
      <w:bookmarkStart w:id="2" w:name="Text12"/>
      <w:r w:rsidRPr="00A70398">
        <w:rPr>
          <w:rFonts w:ascii="Arial" w:eastAsia="Calibri-Bold" w:hAnsi="Arial" w:cs="Arial"/>
          <w:bCs/>
          <w:color w:val="000000"/>
          <w:lang w:val="ru-RU"/>
        </w:rPr>
        <w:t xml:space="preserve"> </w:t>
      </w:r>
      <w:bookmarkEnd w:id="2"/>
      <w:r w:rsidRPr="00A70398">
        <w:rPr>
          <w:rFonts w:ascii="Arial" w:hAnsi="Arial" w:cs="Arial"/>
          <w:iCs/>
          <w:color w:val="000000"/>
          <w:lang w:val="ru-RU"/>
        </w:rPr>
        <w:t>Љиљана Весић</w:t>
      </w:r>
      <w:r>
        <w:rPr>
          <w:rFonts w:ascii="Arial" w:hAnsi="Arial" w:cs="Arial"/>
          <w:iCs/>
          <w:color w:val="000000"/>
          <w:lang w:val="ru-RU"/>
        </w:rPr>
        <w:t>,Небојша Петронић</w:t>
      </w:r>
    </w:p>
    <w:p w:rsidR="00132059" w:rsidRDefault="00132059" w:rsidP="00132059">
      <w:pPr>
        <w:autoSpaceDE w:val="0"/>
        <w:autoSpaceDN w:val="0"/>
        <w:adjustRightInd w:val="0"/>
        <w:rPr>
          <w:rFonts w:ascii="Arial" w:hAnsi="Arial" w:cs="Arial"/>
          <w:color w:val="000000"/>
          <w:lang w:val="sr-Latn-CS"/>
        </w:rPr>
      </w:pPr>
      <w:r w:rsidRPr="00A70398">
        <w:rPr>
          <w:rFonts w:ascii="Arial" w:hAnsi="Arial" w:cs="Arial"/>
          <w:color w:val="000000"/>
          <w:lang w:val="ru-RU"/>
        </w:rPr>
        <w:t>е-</w:t>
      </w:r>
      <w:r w:rsidRPr="00A70398">
        <w:rPr>
          <w:rFonts w:ascii="Arial" w:hAnsi="Arial" w:cs="Arial"/>
          <w:color w:val="000000"/>
        </w:rPr>
        <w:t>mail</w:t>
      </w:r>
      <w:r w:rsidRPr="00A70398">
        <w:rPr>
          <w:rFonts w:ascii="Arial" w:hAnsi="Arial" w:cs="Arial"/>
          <w:color w:val="000000"/>
          <w:lang w:val="ru-RU"/>
        </w:rPr>
        <w:t xml:space="preserve"> адреса: </w:t>
      </w:r>
      <w:hyperlink r:id="rId10" w:history="1">
        <w:r w:rsidRPr="00866DE4">
          <w:rPr>
            <w:rStyle w:val="Hyperlink"/>
            <w:rFonts w:ascii="Arial" w:hAnsi="Arial" w:cs="Arial"/>
            <w:lang w:val="sr-Latn-CS"/>
          </w:rPr>
          <w:t>ljiljana.direkcija</w:t>
        </w:r>
        <w:r w:rsidRPr="00866DE4">
          <w:rPr>
            <w:rStyle w:val="Hyperlink"/>
            <w:rFonts w:ascii="Arial" w:hAnsi="Arial" w:cs="Arial"/>
            <w:lang w:val="ru-RU"/>
          </w:rPr>
          <w:t>@</w:t>
        </w:r>
        <w:r w:rsidRPr="00866DE4">
          <w:rPr>
            <w:rStyle w:val="Hyperlink"/>
            <w:rFonts w:ascii="Arial" w:hAnsi="Arial" w:cs="Arial"/>
            <w:lang w:val="sr-Latn-CS"/>
          </w:rPr>
          <w:t>gmail.com</w:t>
        </w:r>
      </w:hyperlink>
    </w:p>
    <w:p w:rsidR="00132059" w:rsidRPr="00A70398" w:rsidRDefault="00132059" w:rsidP="00132059">
      <w:pPr>
        <w:autoSpaceDE w:val="0"/>
        <w:autoSpaceDN w:val="0"/>
        <w:adjustRightInd w:val="0"/>
        <w:rPr>
          <w:rFonts w:ascii="Arial" w:hAnsi="Arial" w:cs="Arial"/>
          <w:bCs/>
          <w:lang w:val="ru-RU"/>
        </w:rPr>
      </w:pPr>
      <w:r w:rsidRPr="00A70398">
        <w:rPr>
          <w:rFonts w:ascii="Arial" w:hAnsi="Arial" w:cs="Arial"/>
          <w:bCs/>
          <w:lang w:val="ru-RU"/>
        </w:rPr>
        <w:t xml:space="preserve">Одлуку о додели уговора наручилац ће донети у року од  </w:t>
      </w:r>
      <w:r w:rsidR="00EB24F5">
        <w:rPr>
          <w:rFonts w:ascii="Arial" w:hAnsi="Arial" w:cs="Arial"/>
          <w:bCs/>
          <w:lang w:val="ru-RU"/>
        </w:rPr>
        <w:t>25</w:t>
      </w:r>
      <w:r>
        <w:rPr>
          <w:rFonts w:ascii="Arial" w:hAnsi="Arial" w:cs="Arial"/>
          <w:bCs/>
          <w:lang w:val="ru-RU"/>
        </w:rPr>
        <w:t xml:space="preserve"> дана.</w:t>
      </w:r>
    </w:p>
    <w:p w:rsidR="00132059" w:rsidRPr="00A70398" w:rsidRDefault="00132059" w:rsidP="00132059">
      <w:pPr>
        <w:rPr>
          <w:rFonts w:ascii="Arial" w:hAnsi="Arial" w:cs="Arial"/>
          <w:lang w:val="ru-RU"/>
        </w:rPr>
      </w:pPr>
    </w:p>
    <w:p w:rsidR="00132059" w:rsidRDefault="00132059" w:rsidP="00132059">
      <w:pPr>
        <w:rPr>
          <w:rFonts w:ascii="Arial" w:hAnsi="Arial" w:cs="Arial"/>
          <w:b/>
        </w:rPr>
      </w:pPr>
    </w:p>
    <w:p w:rsidR="00132059" w:rsidRDefault="00132059" w:rsidP="00132059">
      <w:pPr>
        <w:rPr>
          <w:rFonts w:ascii="Arial" w:hAnsi="Arial" w:cs="Arial"/>
          <w:b/>
        </w:rPr>
      </w:pPr>
    </w:p>
    <w:p w:rsidR="00132059" w:rsidRDefault="00132059" w:rsidP="0013205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НАПОМЕНА:</w:t>
      </w:r>
    </w:p>
    <w:p w:rsidR="00132059" w:rsidRDefault="00132059" w:rsidP="00132059">
      <w:pPr>
        <w:rPr>
          <w:rFonts w:ascii="Arial" w:hAnsi="Arial" w:cs="Arial"/>
        </w:rPr>
      </w:pPr>
    </w:p>
    <w:p w:rsidR="00132059" w:rsidRDefault="00132059" w:rsidP="00132059">
      <w:pPr>
        <w:rPr>
          <w:rFonts w:ascii="Arial" w:hAnsi="Arial" w:cs="Arial"/>
        </w:rPr>
      </w:pPr>
      <w:r>
        <w:rPr>
          <w:rFonts w:ascii="Arial" w:hAnsi="Arial" w:cs="Arial"/>
        </w:rPr>
        <w:t>Приликом  израде понуде, молимо  да  предметну  конкурсну  документацију  детаљно  проучите и у свему поступите по њој. За додатне информације и објашњења,  потребно  је да се благовремено обратите наручиоцу. Заинтересована лица дужна су да прате портал Јавних набавки и интернет страницу наручиоца како би благовремено били обавештени  о изменама, допунама и појашњењима конкурсне документације, јер је наруцилац у складу са чланом 63. став 1. Закона о јавним  набавкама („Сл. гласник  РС“,  бр. 124/12, 14/2015 и 68/2015)  дужан да све измене и допуне конкурсне документације објави на Порталу jавних  набавки  и  на  интернет страници наруциоца. У складу са чланом 63. став 2. и 3. Закона  о јавним набавкама, нару</w:t>
      </w:r>
      <w:r>
        <w:rPr>
          <w:rFonts w:ascii="Arial" w:hAnsi="Arial" w:cs="Arial"/>
          <w:lang w:val="sr-Cyrl-CS"/>
        </w:rPr>
        <w:t>ч</w:t>
      </w:r>
      <w:r>
        <w:rPr>
          <w:rFonts w:ascii="Arial" w:hAnsi="Arial" w:cs="Arial"/>
        </w:rPr>
        <w:t>илац ће додатне информације или појашњења у вези са  припремањем понуде, објавити на порталу јавних набавки и на својој интернет страници.</w:t>
      </w:r>
    </w:p>
    <w:p w:rsidR="003721B5" w:rsidRPr="00825068" w:rsidRDefault="003721B5" w:rsidP="00132059">
      <w:pPr>
        <w:rPr>
          <w:sz w:val="22"/>
          <w:szCs w:val="22"/>
          <w:lang w:val="sr-Cyrl-CS" w:eastAsia="ar-SA"/>
        </w:rPr>
      </w:pPr>
    </w:p>
    <w:sectPr w:rsidR="003721B5" w:rsidRPr="00825068" w:rsidSect="005716B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851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BAA" w:rsidRDefault="002E7BAA" w:rsidP="00AC75A3">
      <w:r>
        <w:separator/>
      </w:r>
    </w:p>
  </w:endnote>
  <w:endnote w:type="continuationSeparator" w:id="1">
    <w:p w:rsidR="002E7BAA" w:rsidRDefault="002E7BAA" w:rsidP="00AC7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Antiqua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A9C" w:rsidRPr="00323EA2" w:rsidRDefault="00E82A9C">
    <w:pPr>
      <w:pStyle w:val="Footer"/>
      <w:jc w:val="right"/>
      <w:rPr>
        <w:color w:val="7F7F7F"/>
        <w:sz w:val="18"/>
        <w:szCs w:val="18"/>
      </w:rPr>
    </w:pPr>
    <w:r w:rsidRPr="00323EA2">
      <w:rPr>
        <w:rFonts w:ascii="Arial" w:hAnsi="Arial" w:cs="Arial"/>
        <w:color w:val="7F7F7F"/>
        <w:sz w:val="18"/>
        <w:szCs w:val="18"/>
      </w:rPr>
      <w:t xml:space="preserve">Страна </w:t>
    </w:r>
    <w:r w:rsidR="005D1917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PAGE </w:instrText>
    </w:r>
    <w:r w:rsidR="005D1917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12956">
      <w:rPr>
        <w:rFonts w:ascii="Arial" w:hAnsi="Arial" w:cs="Arial"/>
        <w:noProof/>
        <w:color w:val="7F7F7F"/>
        <w:sz w:val="18"/>
        <w:szCs w:val="18"/>
      </w:rPr>
      <w:t>1</w:t>
    </w:r>
    <w:r w:rsidR="005D1917" w:rsidRPr="00323EA2">
      <w:rPr>
        <w:rFonts w:ascii="Arial" w:hAnsi="Arial" w:cs="Arial"/>
        <w:color w:val="7F7F7F"/>
        <w:sz w:val="18"/>
        <w:szCs w:val="18"/>
      </w:rPr>
      <w:fldChar w:fldCharType="end"/>
    </w:r>
    <w:r w:rsidRPr="00323EA2">
      <w:rPr>
        <w:rFonts w:ascii="Arial" w:hAnsi="Arial" w:cs="Arial"/>
        <w:color w:val="7F7F7F"/>
        <w:sz w:val="18"/>
        <w:szCs w:val="18"/>
      </w:rPr>
      <w:t xml:space="preserve"> од </w:t>
    </w:r>
    <w:r w:rsidR="005D1917" w:rsidRPr="00323EA2">
      <w:rPr>
        <w:rFonts w:ascii="Arial" w:hAnsi="Arial" w:cs="Arial"/>
        <w:color w:val="7F7F7F"/>
        <w:sz w:val="18"/>
        <w:szCs w:val="18"/>
      </w:rPr>
      <w:fldChar w:fldCharType="begin"/>
    </w:r>
    <w:r w:rsidRPr="00323EA2">
      <w:rPr>
        <w:rFonts w:ascii="Arial" w:hAnsi="Arial" w:cs="Arial"/>
        <w:color w:val="7F7F7F"/>
        <w:sz w:val="18"/>
        <w:szCs w:val="18"/>
      </w:rPr>
      <w:instrText xml:space="preserve"> NUMPAGES  </w:instrText>
    </w:r>
    <w:r w:rsidR="005D1917" w:rsidRPr="00323EA2">
      <w:rPr>
        <w:rFonts w:ascii="Arial" w:hAnsi="Arial" w:cs="Arial"/>
        <w:color w:val="7F7F7F"/>
        <w:sz w:val="18"/>
        <w:szCs w:val="18"/>
      </w:rPr>
      <w:fldChar w:fldCharType="separate"/>
    </w:r>
    <w:r w:rsidR="00312956">
      <w:rPr>
        <w:rFonts w:ascii="Arial" w:hAnsi="Arial" w:cs="Arial"/>
        <w:noProof/>
        <w:color w:val="7F7F7F"/>
        <w:sz w:val="18"/>
        <w:szCs w:val="18"/>
      </w:rPr>
      <w:t>2</w:t>
    </w:r>
    <w:r w:rsidR="005D1917" w:rsidRPr="00323EA2">
      <w:rPr>
        <w:rFonts w:ascii="Arial" w:hAnsi="Arial" w:cs="Arial"/>
        <w:color w:val="7F7F7F"/>
        <w:sz w:val="18"/>
        <w:szCs w:val="18"/>
      </w:rPr>
      <w:fldChar w:fldCharType="end"/>
    </w:r>
  </w:p>
  <w:p w:rsidR="00E82A9C" w:rsidRPr="00F249A0" w:rsidRDefault="00E82A9C">
    <w:pPr>
      <w:pStyle w:val="Footer"/>
      <w:rPr>
        <w:color w:val="F2F2F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BAA" w:rsidRDefault="002E7BAA" w:rsidP="00AC75A3">
      <w:r>
        <w:separator/>
      </w:r>
    </w:p>
  </w:footnote>
  <w:footnote w:type="continuationSeparator" w:id="1">
    <w:p w:rsidR="002E7BAA" w:rsidRDefault="002E7BAA" w:rsidP="00AC75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36F" w:rsidRPr="008F736F" w:rsidRDefault="008F736F">
    <w:pPr>
      <w:pStyle w:val="Header"/>
    </w:pPr>
    <w:r>
      <w:t xml:space="preserve"> </w:t>
    </w:r>
  </w:p>
  <w:tbl>
    <w:tblPr>
      <w:tblpPr w:leftFromText="141" w:rightFromText="141" w:vertAnchor="text" w:horzAnchor="margin" w:tblpXSpec="right" w:tblpY="191"/>
      <w:tblW w:w="0" w:type="auto"/>
      <w:tblLook w:val="00BF"/>
    </w:tblPr>
    <w:tblGrid>
      <w:gridCol w:w="7256"/>
    </w:tblGrid>
    <w:tr w:rsidR="008F736F" w:rsidRPr="002F4400" w:rsidTr="006D7AE8">
      <w:trPr>
        <w:trHeight w:val="264"/>
      </w:trPr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15350 Богатић, Мике Витомировића 1, Србија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  <w:lang w:val="sr-Cyrl-CS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           </w:t>
          </w:r>
          <w:r w:rsidR="00116B30"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 xml:space="preserve">   тел:+381.15.7786 126, факс:</w:t>
          </w:r>
          <w:r w:rsidRPr="00323EA2">
            <w:rPr>
              <w:rFonts w:ascii="Arial" w:hAnsi="Arial" w:cs="Arial"/>
              <w:color w:val="7F7F7F"/>
              <w:sz w:val="18"/>
              <w:szCs w:val="18"/>
              <w:lang w:val="sr-Cyrl-CS"/>
            </w:rPr>
            <w:t>+381.15.7786 174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6D7AE8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e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-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>mail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opstina@bogatic.rs</w:t>
          </w:r>
        </w:p>
      </w:tc>
    </w:tr>
    <w:tr w:rsidR="008F736F" w:rsidRPr="002F4400" w:rsidTr="006D7AE8">
      <w:tc>
        <w:tcPr>
          <w:tcW w:w="7256" w:type="dxa"/>
        </w:tcPr>
        <w:p w:rsidR="008F736F" w:rsidRPr="00323EA2" w:rsidRDefault="008F736F" w:rsidP="008B7007">
          <w:pPr>
            <w:jc w:val="right"/>
            <w:rPr>
              <w:rFonts w:ascii="Arial" w:hAnsi="Arial" w:cs="Arial"/>
              <w:color w:val="7F7F7F"/>
              <w:sz w:val="18"/>
              <w:szCs w:val="18"/>
            </w:rPr>
          </w:pPr>
          <w:r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                                                                </w:t>
          </w:r>
          <w:r w:rsidR="002F4400" w:rsidRPr="00323EA2">
            <w:rPr>
              <w:rFonts w:ascii="Arial" w:hAnsi="Arial" w:cs="Arial"/>
              <w:color w:val="7F7F7F"/>
              <w:sz w:val="18"/>
              <w:szCs w:val="18"/>
            </w:rPr>
            <w:t xml:space="preserve">                     </w:t>
          </w:r>
          <w:r w:rsidR="008B7007">
            <w:rPr>
              <w:rFonts w:ascii="Arial" w:hAnsi="Arial" w:cs="Arial"/>
              <w:color w:val="7F7F7F"/>
              <w:sz w:val="18"/>
              <w:szCs w:val="18"/>
            </w:rPr>
            <w:t xml:space="preserve"> web</w:t>
          </w:r>
          <w:r w:rsidRPr="00323EA2">
            <w:rPr>
              <w:rFonts w:ascii="Arial" w:hAnsi="Arial" w:cs="Arial"/>
              <w:color w:val="7F7F7F"/>
              <w:sz w:val="18"/>
              <w:szCs w:val="18"/>
            </w:rPr>
            <w:t>: www.bogatic.rs</w:t>
          </w:r>
        </w:p>
      </w:tc>
    </w:tr>
  </w:tbl>
  <w:p w:rsidR="008F736F" w:rsidRDefault="001C461C">
    <w:pPr>
      <w:pStyle w:val="Header"/>
    </w:pPr>
    <w:r>
      <w:rPr>
        <w:noProof/>
        <w:lang w:val="sr-Latn-CS" w:eastAsia="sr-Latn-CS"/>
      </w:rPr>
      <w:drawing>
        <wp:inline distT="0" distB="0" distL="0" distR="0">
          <wp:extent cx="666750" cy="914400"/>
          <wp:effectExtent l="19050" t="0" r="0" b="0"/>
          <wp:docPr id="1" name="Picture 1" descr="C:\Users\Opstina Bogatic\Desktop\grb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pstina Bogatic\Desktop\grbb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F736F" w:rsidRDefault="008F736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007" w:rsidRDefault="008B7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022D5"/>
    <w:multiLevelType w:val="hybridMultilevel"/>
    <w:tmpl w:val="8B2A317E"/>
    <w:lvl w:ilvl="0" w:tplc="17928E74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6F3D41"/>
    <w:multiLevelType w:val="hybridMultilevel"/>
    <w:tmpl w:val="7BC6F904"/>
    <w:lvl w:ilvl="0" w:tplc="2C424F52">
      <w:start w:val="1"/>
      <w:numFmt w:val="decimal"/>
      <w:lvlText w:val="%1."/>
      <w:lvlJc w:val="left"/>
      <w:pPr>
        <w:ind w:left="46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9915A6"/>
    <w:multiLevelType w:val="hybridMultilevel"/>
    <w:tmpl w:val="612424BE"/>
    <w:lvl w:ilvl="0" w:tplc="D1343DEE">
      <w:start w:val="2"/>
      <w:numFmt w:val="bullet"/>
      <w:lvlText w:val="-"/>
      <w:lvlJc w:val="left"/>
      <w:pPr>
        <w:ind w:left="81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188418"/>
  </w:hdrShapeDefaults>
  <w:footnotePr>
    <w:footnote w:id="0"/>
    <w:footnote w:id="1"/>
  </w:footnotePr>
  <w:endnotePr>
    <w:endnote w:id="0"/>
    <w:endnote w:id="1"/>
  </w:endnotePr>
  <w:compat/>
  <w:rsids>
    <w:rsidRoot w:val="0082779B"/>
    <w:rsid w:val="000223F8"/>
    <w:rsid w:val="0002282C"/>
    <w:rsid w:val="00045DD6"/>
    <w:rsid w:val="00045FB2"/>
    <w:rsid w:val="000521EE"/>
    <w:rsid w:val="00057160"/>
    <w:rsid w:val="00067014"/>
    <w:rsid w:val="00074335"/>
    <w:rsid w:val="00077FD7"/>
    <w:rsid w:val="00090F8B"/>
    <w:rsid w:val="00097BFD"/>
    <w:rsid w:val="000A4E29"/>
    <w:rsid w:val="000B2573"/>
    <w:rsid w:val="000B4881"/>
    <w:rsid w:val="000C1367"/>
    <w:rsid w:val="000C1639"/>
    <w:rsid w:val="000E7BEB"/>
    <w:rsid w:val="000F6303"/>
    <w:rsid w:val="00113148"/>
    <w:rsid w:val="00116B30"/>
    <w:rsid w:val="00116C7E"/>
    <w:rsid w:val="00117165"/>
    <w:rsid w:val="0012651A"/>
    <w:rsid w:val="00132059"/>
    <w:rsid w:val="00143C2E"/>
    <w:rsid w:val="00155209"/>
    <w:rsid w:val="001617C4"/>
    <w:rsid w:val="00172BF6"/>
    <w:rsid w:val="001965AC"/>
    <w:rsid w:val="001A2455"/>
    <w:rsid w:val="001B17D9"/>
    <w:rsid w:val="001C461C"/>
    <w:rsid w:val="001D3014"/>
    <w:rsid w:val="0020135E"/>
    <w:rsid w:val="002173B7"/>
    <w:rsid w:val="0022416B"/>
    <w:rsid w:val="0022730A"/>
    <w:rsid w:val="00227AB0"/>
    <w:rsid w:val="00232B31"/>
    <w:rsid w:val="0023328D"/>
    <w:rsid w:val="00234647"/>
    <w:rsid w:val="00235BE5"/>
    <w:rsid w:val="002420B9"/>
    <w:rsid w:val="00270536"/>
    <w:rsid w:val="002820BE"/>
    <w:rsid w:val="0028499B"/>
    <w:rsid w:val="00293258"/>
    <w:rsid w:val="002A035E"/>
    <w:rsid w:val="002C1C20"/>
    <w:rsid w:val="002C20F2"/>
    <w:rsid w:val="002C347E"/>
    <w:rsid w:val="002D4BA6"/>
    <w:rsid w:val="002E7BAA"/>
    <w:rsid w:val="002E7BCF"/>
    <w:rsid w:val="002F4400"/>
    <w:rsid w:val="002F5D26"/>
    <w:rsid w:val="00310769"/>
    <w:rsid w:val="00312956"/>
    <w:rsid w:val="00322458"/>
    <w:rsid w:val="003226DC"/>
    <w:rsid w:val="00323EA2"/>
    <w:rsid w:val="00325CE4"/>
    <w:rsid w:val="00350208"/>
    <w:rsid w:val="003646F5"/>
    <w:rsid w:val="003721B5"/>
    <w:rsid w:val="003835C0"/>
    <w:rsid w:val="00386B53"/>
    <w:rsid w:val="0038732C"/>
    <w:rsid w:val="0038740A"/>
    <w:rsid w:val="00391A38"/>
    <w:rsid w:val="00395E91"/>
    <w:rsid w:val="00397DBC"/>
    <w:rsid w:val="003A1B15"/>
    <w:rsid w:val="003B2017"/>
    <w:rsid w:val="003B2512"/>
    <w:rsid w:val="003C1109"/>
    <w:rsid w:val="003C7DC4"/>
    <w:rsid w:val="003D72EF"/>
    <w:rsid w:val="003E7FEA"/>
    <w:rsid w:val="004045DD"/>
    <w:rsid w:val="00420DF2"/>
    <w:rsid w:val="0042686E"/>
    <w:rsid w:val="00433912"/>
    <w:rsid w:val="00442C0D"/>
    <w:rsid w:val="004657BA"/>
    <w:rsid w:val="00474039"/>
    <w:rsid w:val="00493813"/>
    <w:rsid w:val="004A124B"/>
    <w:rsid w:val="004A6B4F"/>
    <w:rsid w:val="004B155F"/>
    <w:rsid w:val="004C42D1"/>
    <w:rsid w:val="004D273D"/>
    <w:rsid w:val="004D51A7"/>
    <w:rsid w:val="004E4084"/>
    <w:rsid w:val="004F0DC9"/>
    <w:rsid w:val="005043A3"/>
    <w:rsid w:val="00515765"/>
    <w:rsid w:val="005379F9"/>
    <w:rsid w:val="0054399A"/>
    <w:rsid w:val="005716BD"/>
    <w:rsid w:val="00573F35"/>
    <w:rsid w:val="005755C5"/>
    <w:rsid w:val="005B39D7"/>
    <w:rsid w:val="005B7560"/>
    <w:rsid w:val="005B7CEA"/>
    <w:rsid w:val="005C01AD"/>
    <w:rsid w:val="005C5E4F"/>
    <w:rsid w:val="005D0A60"/>
    <w:rsid w:val="005D1917"/>
    <w:rsid w:val="005D351A"/>
    <w:rsid w:val="005D673A"/>
    <w:rsid w:val="005E0B7C"/>
    <w:rsid w:val="005E326C"/>
    <w:rsid w:val="005F1835"/>
    <w:rsid w:val="005F2237"/>
    <w:rsid w:val="005F46EB"/>
    <w:rsid w:val="006147CA"/>
    <w:rsid w:val="006239CF"/>
    <w:rsid w:val="00627021"/>
    <w:rsid w:val="00655720"/>
    <w:rsid w:val="006572E1"/>
    <w:rsid w:val="006626DE"/>
    <w:rsid w:val="00662A14"/>
    <w:rsid w:val="00680B8B"/>
    <w:rsid w:val="0068559C"/>
    <w:rsid w:val="00685D10"/>
    <w:rsid w:val="00697892"/>
    <w:rsid w:val="006B1748"/>
    <w:rsid w:val="006B1E26"/>
    <w:rsid w:val="006C76F8"/>
    <w:rsid w:val="006D0164"/>
    <w:rsid w:val="006D7AE8"/>
    <w:rsid w:val="00700FEB"/>
    <w:rsid w:val="007133A3"/>
    <w:rsid w:val="007269BF"/>
    <w:rsid w:val="00753A98"/>
    <w:rsid w:val="00792939"/>
    <w:rsid w:val="00797478"/>
    <w:rsid w:val="007B3CDA"/>
    <w:rsid w:val="007C2641"/>
    <w:rsid w:val="007D13BD"/>
    <w:rsid w:val="007E08C4"/>
    <w:rsid w:val="007E258E"/>
    <w:rsid w:val="007F440B"/>
    <w:rsid w:val="007F4E7B"/>
    <w:rsid w:val="008076A3"/>
    <w:rsid w:val="00810C59"/>
    <w:rsid w:val="0081311E"/>
    <w:rsid w:val="00820ED2"/>
    <w:rsid w:val="00823A88"/>
    <w:rsid w:val="00825068"/>
    <w:rsid w:val="0082779B"/>
    <w:rsid w:val="008522FD"/>
    <w:rsid w:val="00865AA5"/>
    <w:rsid w:val="008752A9"/>
    <w:rsid w:val="00875605"/>
    <w:rsid w:val="00876338"/>
    <w:rsid w:val="00895535"/>
    <w:rsid w:val="00896AAF"/>
    <w:rsid w:val="008B7007"/>
    <w:rsid w:val="008B70EF"/>
    <w:rsid w:val="008C787A"/>
    <w:rsid w:val="008F736F"/>
    <w:rsid w:val="00911662"/>
    <w:rsid w:val="00913098"/>
    <w:rsid w:val="0093037D"/>
    <w:rsid w:val="009561B3"/>
    <w:rsid w:val="00984593"/>
    <w:rsid w:val="009B1D49"/>
    <w:rsid w:val="00A14655"/>
    <w:rsid w:val="00A31A44"/>
    <w:rsid w:val="00A417C2"/>
    <w:rsid w:val="00A5127B"/>
    <w:rsid w:val="00A55634"/>
    <w:rsid w:val="00A572B0"/>
    <w:rsid w:val="00A74822"/>
    <w:rsid w:val="00A939A3"/>
    <w:rsid w:val="00AA098D"/>
    <w:rsid w:val="00AA6A0D"/>
    <w:rsid w:val="00AB266B"/>
    <w:rsid w:val="00AC0437"/>
    <w:rsid w:val="00AC75A3"/>
    <w:rsid w:val="00AC793F"/>
    <w:rsid w:val="00AE0DD0"/>
    <w:rsid w:val="00AF4D4A"/>
    <w:rsid w:val="00B16D88"/>
    <w:rsid w:val="00B25667"/>
    <w:rsid w:val="00B30E6B"/>
    <w:rsid w:val="00B40325"/>
    <w:rsid w:val="00B52849"/>
    <w:rsid w:val="00B5449B"/>
    <w:rsid w:val="00B65FB0"/>
    <w:rsid w:val="00B872A8"/>
    <w:rsid w:val="00BB514D"/>
    <w:rsid w:val="00BD79D5"/>
    <w:rsid w:val="00C2312E"/>
    <w:rsid w:val="00C34C8C"/>
    <w:rsid w:val="00C402B0"/>
    <w:rsid w:val="00C47DFB"/>
    <w:rsid w:val="00C52CE7"/>
    <w:rsid w:val="00C56A3C"/>
    <w:rsid w:val="00C65DBF"/>
    <w:rsid w:val="00C864A9"/>
    <w:rsid w:val="00C96D9D"/>
    <w:rsid w:val="00C97419"/>
    <w:rsid w:val="00CA189E"/>
    <w:rsid w:val="00CC056E"/>
    <w:rsid w:val="00CC3C95"/>
    <w:rsid w:val="00CD08AA"/>
    <w:rsid w:val="00CE06D9"/>
    <w:rsid w:val="00CE325C"/>
    <w:rsid w:val="00D02772"/>
    <w:rsid w:val="00D04105"/>
    <w:rsid w:val="00D13AFC"/>
    <w:rsid w:val="00D1766A"/>
    <w:rsid w:val="00D22896"/>
    <w:rsid w:val="00D2604A"/>
    <w:rsid w:val="00D26651"/>
    <w:rsid w:val="00D302BF"/>
    <w:rsid w:val="00D81961"/>
    <w:rsid w:val="00D918D4"/>
    <w:rsid w:val="00D961D6"/>
    <w:rsid w:val="00DC1468"/>
    <w:rsid w:val="00E1022C"/>
    <w:rsid w:val="00E1143C"/>
    <w:rsid w:val="00E176FA"/>
    <w:rsid w:val="00E215BB"/>
    <w:rsid w:val="00E249B6"/>
    <w:rsid w:val="00E3744A"/>
    <w:rsid w:val="00E37D24"/>
    <w:rsid w:val="00E37F55"/>
    <w:rsid w:val="00E401FC"/>
    <w:rsid w:val="00E45B6A"/>
    <w:rsid w:val="00E468F5"/>
    <w:rsid w:val="00E8091C"/>
    <w:rsid w:val="00E82A9C"/>
    <w:rsid w:val="00E872A6"/>
    <w:rsid w:val="00E9100C"/>
    <w:rsid w:val="00E94208"/>
    <w:rsid w:val="00E94B18"/>
    <w:rsid w:val="00E977C9"/>
    <w:rsid w:val="00EB24F5"/>
    <w:rsid w:val="00EC6B0F"/>
    <w:rsid w:val="00ED4B64"/>
    <w:rsid w:val="00EF33B2"/>
    <w:rsid w:val="00EF491E"/>
    <w:rsid w:val="00F07489"/>
    <w:rsid w:val="00F076B3"/>
    <w:rsid w:val="00F249A0"/>
    <w:rsid w:val="00F30D0D"/>
    <w:rsid w:val="00F41682"/>
    <w:rsid w:val="00F714BD"/>
    <w:rsid w:val="00F95390"/>
    <w:rsid w:val="00FB283A"/>
    <w:rsid w:val="00FC63D6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A98"/>
    <w:pPr>
      <w:jc w:val="both"/>
    </w:pPr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Spacing"/>
    <w:next w:val="NoSpacing"/>
    <w:link w:val="Heading1Char"/>
    <w:uiPriority w:val="9"/>
    <w:qFormat/>
    <w:rsid w:val="00B25667"/>
    <w:pPr>
      <w:keepNext/>
      <w:keepLines/>
      <w:spacing w:before="240" w:after="120"/>
      <w:outlineLvl w:val="0"/>
    </w:pPr>
    <w:rPr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70EF"/>
    <w:pPr>
      <w:keepNext/>
      <w:keepLines/>
      <w:spacing w:before="180" w:after="120"/>
      <w:outlineLvl w:val="1"/>
    </w:pPr>
    <w:rPr>
      <w:b/>
      <w:bCs/>
      <w:smallCap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33B2"/>
    <w:pPr>
      <w:keepNext/>
      <w:keepLines/>
      <w:spacing w:before="120" w:after="120"/>
      <w:outlineLvl w:val="2"/>
    </w:pPr>
    <w:rPr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next w:val="Normal"/>
    <w:uiPriority w:val="1"/>
    <w:qFormat/>
    <w:rsid w:val="00DC1468"/>
  </w:style>
  <w:style w:type="paragraph" w:styleId="BalloonText">
    <w:name w:val="Balloon Text"/>
    <w:basedOn w:val="Normal"/>
    <w:link w:val="BalloonTextChar"/>
    <w:uiPriority w:val="99"/>
    <w:semiHidden/>
    <w:unhideWhenUsed/>
    <w:rsid w:val="004B155F"/>
    <w:rPr>
      <w:rFonts w:ascii="Tahoma" w:eastAsia="Calibri" w:hAnsi="Tahoma" w:cs="Tahoma"/>
      <w:sz w:val="16"/>
      <w:szCs w:val="16"/>
      <w:lang w:val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5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B25667"/>
    <w:rPr>
      <w:rFonts w:ascii="Times New Roman" w:eastAsia="Times New Roman" w:hAnsi="Times New Roman" w:cs="Times New Roman"/>
      <w:b/>
      <w:bCs/>
      <w:cap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B70EF"/>
    <w:rPr>
      <w:rFonts w:ascii="Times New Roman" w:eastAsia="Times New Roman" w:hAnsi="Times New Roman" w:cs="Times New Roman"/>
      <w:b/>
      <w:bCs/>
      <w:smallCaps/>
      <w:sz w:val="24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C75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5A3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33B2"/>
    <w:rPr>
      <w:rFonts w:ascii="Times New Roman" w:eastAsia="Times New Roman" w:hAnsi="Times New Roman" w:cs="Times New Roman"/>
      <w:b/>
      <w:bCs/>
      <w:smallCaps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EF33B2"/>
    <w:pPr>
      <w:pBdr>
        <w:bottom w:val="single" w:sz="8" w:space="4" w:color="4F81BD"/>
      </w:pBdr>
      <w:spacing w:before="100" w:beforeAutospacing="1" w:after="100" w:afterAutospacing="1"/>
      <w:contextualSpacing/>
      <w:jc w:val="center"/>
    </w:pPr>
    <w:rPr>
      <w:caps/>
      <w:spacing w:val="5"/>
      <w:kern w:val="28"/>
      <w:sz w:val="3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F33B2"/>
    <w:rPr>
      <w:rFonts w:ascii="Times New Roman" w:eastAsia="Times New Roman" w:hAnsi="Times New Roman" w:cs="Times New Roman"/>
      <w:caps/>
      <w:spacing w:val="5"/>
      <w:kern w:val="28"/>
      <w:sz w:val="32"/>
      <w:szCs w:val="52"/>
      <w:lang w:val="en-US"/>
    </w:rPr>
  </w:style>
  <w:style w:type="paragraph" w:customStyle="1" w:styleId="Naslovpostupka">
    <w:name w:val="Naslov postupka"/>
    <w:basedOn w:val="Normal"/>
    <w:qFormat/>
    <w:rsid w:val="00753A98"/>
    <w:pPr>
      <w:jc w:val="center"/>
    </w:pPr>
    <w:rPr>
      <w:b/>
      <w:caps/>
      <w:sz w:val="32"/>
    </w:rPr>
  </w:style>
  <w:style w:type="paragraph" w:customStyle="1" w:styleId="Naslovi">
    <w:name w:val="Naslovi"/>
    <w:basedOn w:val="Normal"/>
    <w:qFormat/>
    <w:rsid w:val="00753A98"/>
  </w:style>
  <w:style w:type="character" w:styleId="Hyperlink">
    <w:name w:val="Hyperlink"/>
    <w:basedOn w:val="DefaultParagraphFont"/>
    <w:unhideWhenUsed/>
    <w:rsid w:val="001C461C"/>
    <w:rPr>
      <w:color w:val="0000FF"/>
      <w:u w:val="single"/>
    </w:rPr>
  </w:style>
  <w:style w:type="character" w:customStyle="1" w:styleId="PasussalistomChar">
    <w:name w:val="Pasus sa listom Char"/>
    <w:basedOn w:val="DefaultParagraphFont"/>
    <w:link w:val="Pasussalistom"/>
    <w:locked/>
    <w:rsid w:val="001C461C"/>
    <w:rPr>
      <w:rFonts w:ascii="Times New Roman" w:eastAsia="Times New Roman" w:hAnsi="Times New Roman"/>
      <w:sz w:val="24"/>
      <w:szCs w:val="24"/>
      <w:lang w:val="sr-Latn-CS" w:eastAsia="sr-Latn-CS"/>
    </w:rPr>
  </w:style>
  <w:style w:type="paragraph" w:customStyle="1" w:styleId="Pasussalistom">
    <w:name w:val="Pasus sa listom"/>
    <w:basedOn w:val="Normal"/>
    <w:link w:val="PasussalistomChar"/>
    <w:qFormat/>
    <w:rsid w:val="001C461C"/>
    <w:pPr>
      <w:ind w:left="720"/>
      <w:jc w:val="left"/>
    </w:pPr>
    <w:rPr>
      <w:lang w:val="sr-Latn-CS" w:eastAsia="sr-Latn-CS"/>
    </w:rPr>
  </w:style>
  <w:style w:type="paragraph" w:customStyle="1" w:styleId="Default">
    <w:name w:val="Default"/>
    <w:rsid w:val="00090F8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52">
    <w:name w:val="Font Style52"/>
    <w:basedOn w:val="DefaultParagraphFont"/>
    <w:uiPriority w:val="99"/>
    <w:rsid w:val="00A31A44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A31A44"/>
    <w:pPr>
      <w:widowControl w:val="0"/>
      <w:autoSpaceDE w:val="0"/>
      <w:autoSpaceDN w:val="0"/>
      <w:adjustRightInd w:val="0"/>
      <w:spacing w:line="276" w:lineRule="exact"/>
    </w:pPr>
  </w:style>
  <w:style w:type="paragraph" w:styleId="ListParagraph">
    <w:name w:val="List Paragraph"/>
    <w:basedOn w:val="Normal"/>
    <w:link w:val="ListParagraphChar"/>
    <w:qFormat/>
    <w:rsid w:val="00132059"/>
    <w:pPr>
      <w:ind w:left="708"/>
    </w:pPr>
  </w:style>
  <w:style w:type="character" w:customStyle="1" w:styleId="ListParagraphChar">
    <w:name w:val="List Paragraph Char"/>
    <w:basedOn w:val="DefaultParagraphFont"/>
    <w:link w:val="ListParagraph"/>
    <w:rsid w:val="001320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gatic.r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ljiljana.direkcij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gatic.r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liborka\Desktop\ISO%20standard%20zaglavl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E13EF-FF5A-4454-AFAE-E33DCD264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ISO standard zaglavlje</Template>
  <TotalTime>795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Daliborka</dc:creator>
  <cp:keywords/>
  <cp:lastModifiedBy>komp2</cp:lastModifiedBy>
  <cp:revision>73</cp:revision>
  <cp:lastPrinted>2017-04-03T12:05:00Z</cp:lastPrinted>
  <dcterms:created xsi:type="dcterms:W3CDTF">2013-08-20T10:40:00Z</dcterms:created>
  <dcterms:modified xsi:type="dcterms:W3CDTF">2019-12-20T11:23:00Z</dcterms:modified>
</cp:coreProperties>
</file>