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8647FD" w:rsidRPr="008647FD" w:rsidRDefault="008647FD" w:rsidP="008647FD">
      <w:pPr>
        <w:rPr>
          <w:rFonts w:ascii="Arial" w:hAnsi="Arial" w:cs="Arial"/>
          <w:sz w:val="22"/>
          <w:szCs w:val="22"/>
        </w:rPr>
      </w:pPr>
      <w:r w:rsidRPr="008647FD">
        <w:rPr>
          <w:rFonts w:ascii="Arial" w:hAnsi="Arial" w:cs="Arial"/>
          <w:sz w:val="22"/>
          <w:szCs w:val="22"/>
        </w:rPr>
        <w:t>РЕПУБЛИКА СРБИЈА</w:t>
      </w:r>
    </w:p>
    <w:p w:rsidR="008647FD" w:rsidRPr="008647FD" w:rsidRDefault="008647FD" w:rsidP="008647FD">
      <w:pPr>
        <w:rPr>
          <w:rFonts w:ascii="Arial" w:hAnsi="Arial" w:cs="Arial"/>
          <w:sz w:val="22"/>
          <w:szCs w:val="22"/>
        </w:rPr>
      </w:pPr>
      <w:r w:rsidRPr="008647FD">
        <w:rPr>
          <w:rFonts w:ascii="Arial" w:hAnsi="Arial" w:cs="Arial"/>
          <w:sz w:val="22"/>
          <w:szCs w:val="22"/>
        </w:rPr>
        <w:t>ОПШТИНА БОГАТИЋ</w:t>
      </w:r>
    </w:p>
    <w:p w:rsidR="008647FD" w:rsidRPr="008647FD" w:rsidRDefault="008647FD" w:rsidP="008647FD">
      <w:pPr>
        <w:rPr>
          <w:rFonts w:ascii="Arial" w:hAnsi="Arial" w:cs="Arial"/>
          <w:sz w:val="22"/>
          <w:szCs w:val="22"/>
        </w:rPr>
      </w:pPr>
      <w:r w:rsidRPr="008647FD">
        <w:rPr>
          <w:rFonts w:ascii="Arial" w:hAnsi="Arial" w:cs="Arial"/>
          <w:sz w:val="22"/>
          <w:szCs w:val="22"/>
        </w:rPr>
        <w:t>ОПШТИНСКА УПРАВА</w:t>
      </w:r>
    </w:p>
    <w:p w:rsidR="008647FD" w:rsidRDefault="008647FD" w:rsidP="0086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Одељење за општу управу,</w:t>
      </w:r>
    </w:p>
    <w:p w:rsidR="008647FD" w:rsidRDefault="00066E56" w:rsidP="0086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8647FD">
        <w:rPr>
          <w:rFonts w:ascii="Arial" w:hAnsi="Arial" w:cs="Arial"/>
          <w:sz w:val="22"/>
          <w:szCs w:val="22"/>
        </w:rPr>
        <w:t>аједничке послове и друштвене делатности</w:t>
      </w:r>
    </w:p>
    <w:p w:rsidR="009C1991" w:rsidRPr="0061716E" w:rsidRDefault="009C1991" w:rsidP="0086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Број: </w:t>
      </w:r>
      <w:r w:rsidR="00247A70" w:rsidRPr="0061716E">
        <w:rPr>
          <w:rFonts w:ascii="Arial" w:hAnsi="Arial" w:cs="Arial"/>
          <w:sz w:val="22"/>
          <w:szCs w:val="22"/>
        </w:rPr>
        <w:t>416-188-00</w:t>
      </w:r>
      <w:r w:rsidR="00722DE7" w:rsidRPr="0061716E">
        <w:rPr>
          <w:rFonts w:ascii="Arial" w:hAnsi="Arial" w:cs="Arial"/>
          <w:sz w:val="22"/>
          <w:szCs w:val="22"/>
        </w:rPr>
        <w:t>1384074</w:t>
      </w:r>
      <w:r w:rsidR="00247A70" w:rsidRPr="0061716E">
        <w:rPr>
          <w:rFonts w:ascii="Arial" w:hAnsi="Arial" w:cs="Arial"/>
          <w:sz w:val="22"/>
          <w:szCs w:val="22"/>
        </w:rPr>
        <w:t>/2024</w:t>
      </w:r>
    </w:p>
    <w:p w:rsidR="008647FD" w:rsidRPr="008647FD" w:rsidRDefault="008647FD" w:rsidP="0086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Датум: </w:t>
      </w:r>
      <w:bookmarkStart w:id="0" w:name="_GoBack"/>
      <w:bookmarkEnd w:id="0"/>
      <w:r w:rsidR="00A35CB2">
        <w:rPr>
          <w:rFonts w:ascii="Arial" w:hAnsi="Arial" w:cs="Arial"/>
          <w:sz w:val="22"/>
          <w:szCs w:val="22"/>
        </w:rPr>
        <w:t>21.05.</w:t>
      </w:r>
      <w:r w:rsidR="00247A70">
        <w:rPr>
          <w:rFonts w:ascii="Arial" w:hAnsi="Arial" w:cs="Arial"/>
          <w:sz w:val="22"/>
          <w:szCs w:val="22"/>
        </w:rPr>
        <w:t>2024.</w:t>
      </w:r>
      <w:r w:rsidRPr="008647FD">
        <w:rPr>
          <w:rFonts w:ascii="Arial" w:hAnsi="Arial" w:cs="Arial"/>
          <w:sz w:val="22"/>
          <w:szCs w:val="22"/>
        </w:rPr>
        <w:t xml:space="preserve"> године</w:t>
      </w:r>
    </w:p>
    <w:p w:rsidR="008647FD" w:rsidRPr="008647FD" w:rsidRDefault="008647FD" w:rsidP="008647FD">
      <w:pPr>
        <w:rPr>
          <w:rFonts w:ascii="Arial" w:hAnsi="Arial" w:cs="Arial"/>
          <w:sz w:val="22"/>
          <w:szCs w:val="22"/>
        </w:rPr>
      </w:pPr>
      <w:r w:rsidRPr="008647FD">
        <w:rPr>
          <w:rFonts w:ascii="Arial" w:hAnsi="Arial" w:cs="Arial"/>
          <w:sz w:val="22"/>
          <w:szCs w:val="22"/>
        </w:rPr>
        <w:t>Б о г а т и ћ</w:t>
      </w:r>
    </w:p>
    <w:p w:rsidR="008647FD" w:rsidRDefault="008647FD" w:rsidP="008F736F">
      <w:pPr>
        <w:rPr>
          <w:rFonts w:ascii="Arial" w:hAnsi="Arial" w:cs="Arial"/>
          <w:sz w:val="22"/>
          <w:szCs w:val="22"/>
        </w:rPr>
      </w:pPr>
    </w:p>
    <w:p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E23147" w:rsidRDefault="00E23147" w:rsidP="00E23147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12 став 2 </w:t>
      </w:r>
      <w:r>
        <w:rPr>
          <w:rFonts w:ascii="Arial" w:hAnsi="Arial" w:cs="Arial"/>
          <w:sz w:val="22"/>
          <w:szCs w:val="22"/>
          <w:lang w:val="sr-Cyrl-CS"/>
        </w:rPr>
        <w:t>Уредбе о условима 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број 16/2018), чл.18</w:t>
      </w:r>
      <w:r>
        <w:rPr>
          <w:rFonts w:ascii="Arial" w:hAnsi="Arial" w:cs="Arial"/>
          <w:sz w:val="22"/>
          <w:szCs w:val="22"/>
        </w:rPr>
        <w:t>. 21.</w:t>
      </w:r>
      <w:r>
        <w:rPr>
          <w:rFonts w:ascii="Arial" w:hAnsi="Arial" w:cs="Arial"/>
          <w:sz w:val="22"/>
          <w:szCs w:val="22"/>
          <w:lang w:val="sr-Cyrl-CS"/>
        </w:rPr>
        <w:t xml:space="preserve"> и 25 Одлуке о прибављању и располагању стварима у јавној својини Општине Богатић ("Сл.лист града Шапца и општина Богатић, Владимирци и Коцељева" бр.32/2016 и 12/2019)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Општинског већа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CS"/>
        </w:rPr>
        <w:t xml:space="preserve">пштине Богатић за покретање поступка за давање у закуп пословног простора у поступку јавног надметања број </w:t>
      </w:r>
      <w:r w:rsidR="00A35CB2">
        <w:rPr>
          <w:rFonts w:ascii="Arial" w:hAnsi="Arial" w:cs="Arial"/>
          <w:sz w:val="22"/>
          <w:szCs w:val="22"/>
        </w:rPr>
        <w:t>060-001390155-4/2024</w:t>
      </w:r>
      <w:r>
        <w:rPr>
          <w:rFonts w:ascii="Arial" w:hAnsi="Arial" w:cs="Arial"/>
          <w:sz w:val="22"/>
          <w:szCs w:val="22"/>
        </w:rPr>
        <w:t xml:space="preserve"> од </w:t>
      </w:r>
      <w:r w:rsidR="00A35CB2">
        <w:rPr>
          <w:rFonts w:ascii="Arial" w:hAnsi="Arial" w:cs="Arial"/>
          <w:sz w:val="22"/>
          <w:szCs w:val="22"/>
        </w:rPr>
        <w:t>19.04.</w:t>
      </w:r>
      <w:r>
        <w:rPr>
          <w:rFonts w:ascii="Arial" w:hAnsi="Arial" w:cs="Arial"/>
          <w:sz w:val="22"/>
          <w:szCs w:val="22"/>
        </w:rPr>
        <w:t>2024.године,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у јавној својини општине Богатић,  објављује следећи:</w:t>
      </w:r>
    </w:p>
    <w:p w:rsidR="00E23147" w:rsidRDefault="00E23147" w:rsidP="00E23147">
      <w:pPr>
        <w:ind w:firstLine="720"/>
        <w:rPr>
          <w:rFonts w:ascii="Arial" w:hAnsi="Arial" w:cs="Arial"/>
          <w:sz w:val="22"/>
          <w:szCs w:val="22"/>
        </w:rPr>
      </w:pPr>
    </w:p>
    <w:p w:rsidR="00E23147" w:rsidRDefault="00E23147" w:rsidP="00E23147">
      <w:pPr>
        <w:jc w:val="center"/>
        <w:rPr>
          <w:rFonts w:ascii="Arial" w:hAnsi="Arial" w:cs="Arial"/>
          <w:b/>
        </w:rPr>
      </w:pPr>
    </w:p>
    <w:p w:rsidR="00E23147" w:rsidRDefault="00E23147" w:rsidP="00E2314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 xml:space="preserve"> ОГЛАС </w:t>
      </w:r>
    </w:p>
    <w:p w:rsidR="00E23147" w:rsidRDefault="00E23147" w:rsidP="00E2314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СПРОВОЂЕЊУ ПОСТУПКА ЈАВНОГ НАДМЕТАЊА ЗА </w:t>
      </w:r>
    </w:p>
    <w:p w:rsidR="00E23147" w:rsidRDefault="00E23147" w:rsidP="00E2314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ИЗДАВАЊЕ У ЗАКУП ПОСЛОВНОГ ПРОСТОРА </w:t>
      </w:r>
    </w:p>
    <w:p w:rsidR="00E23147" w:rsidRDefault="00E23147" w:rsidP="00E2314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E6524" w:rsidRDefault="00A35CB2" w:rsidP="00AA0BF1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ИЗДАЈЕ СЕ  у закуп поступком јавног надметања пословни простор и то локал „Бифе на спрату“ у оквиру Дома културе у Глушцима, површине 105,00 м</w:t>
      </w:r>
      <w:r>
        <w:rPr>
          <w:rFonts w:ascii="Arial" w:hAnsi="Arial" w:cs="Arial"/>
          <w:sz w:val="22"/>
          <w:szCs w:val="22"/>
          <w:vertAlign w:val="superscript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, чији је закуподавац  Општина Богатић, путем јавног надметања под следећим условима:</w:t>
      </w:r>
    </w:p>
    <w:p w:rsidR="00A35CB2" w:rsidRDefault="00A35CB2" w:rsidP="008F1E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 w:rsidR="008F1EAA">
        <w:rPr>
          <w:rFonts w:ascii="Arial" w:hAnsi="Arial" w:cs="Arial"/>
          <w:sz w:val="22"/>
          <w:szCs w:val="22"/>
          <w:lang w:val="sr-Cyrl-CS"/>
        </w:rPr>
        <w:t xml:space="preserve"> учесници  јавног надметања могу бити сва физичка лица, правна лица и предузетници уз достављање благовремене и потпуне пријаве,</w:t>
      </w:r>
    </w:p>
    <w:p w:rsidR="00722DE7" w:rsidRPr="00267CE5" w:rsidRDefault="003E6524" w:rsidP="00722DE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делатност односно намена пословног простора </w:t>
      </w:r>
      <w:r w:rsidR="00267CE5">
        <w:rPr>
          <w:rFonts w:ascii="Arial" w:hAnsi="Arial" w:cs="Arial"/>
          <w:sz w:val="22"/>
          <w:szCs w:val="22"/>
          <w:lang w:val="sr-Cyrl-CS"/>
        </w:rPr>
        <w:t>је угоститељска делатност,</w:t>
      </w:r>
    </w:p>
    <w:p w:rsidR="003E6524" w:rsidRDefault="003E6524" w:rsidP="00722DE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почетна цена закупнине износи   </w:t>
      </w:r>
      <w:r w:rsidR="00267CE5" w:rsidRPr="00267CE5">
        <w:rPr>
          <w:rFonts w:ascii="Arial" w:hAnsi="Arial" w:cs="Arial"/>
          <w:b/>
          <w:sz w:val="22"/>
          <w:szCs w:val="22"/>
        </w:rPr>
        <w:t xml:space="preserve">25.667,00 </w:t>
      </w:r>
      <w:r w:rsidRPr="00267CE5">
        <w:rPr>
          <w:rFonts w:ascii="Arial" w:hAnsi="Arial" w:cs="Arial"/>
          <w:b/>
          <w:sz w:val="22"/>
          <w:szCs w:val="22"/>
          <w:lang w:val="sr-Cyrl-CS"/>
        </w:rPr>
        <w:t xml:space="preserve"> динара,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3E6524" w:rsidRDefault="003E6524" w:rsidP="00722DE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обавеза будућег закупца је да закупнину плаћа уредно стим што ће се  цена закупа месечно ревалоризовати применом месечног индекса потрошачких цена, када он достигне кумулативно ниво од 5% и више, према подацима републичког завода за статистику који се објављују у „Службеном гласнику РС“, 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закупнина се плаћа након добијања фактуре од стране рачуноводства Општине Богатић,</w:t>
      </w:r>
    </w:p>
    <w:p w:rsidR="00724C10" w:rsidRDefault="00724C10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пословни простор се узима у виђеном стању,  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</w:t>
      </w:r>
      <w:r w:rsidR="00724C1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закупац је у обавези да пословни простор врати</w:t>
      </w:r>
      <w:r w:rsidR="00724C1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 исправном стању, </w:t>
      </w:r>
      <w:r w:rsidR="00520ECC">
        <w:rPr>
          <w:rFonts w:ascii="Arial" w:hAnsi="Arial" w:cs="Arial"/>
          <w:sz w:val="22"/>
          <w:szCs w:val="22"/>
          <w:lang w:val="sr-Cyrl-CS"/>
        </w:rPr>
        <w:t>што значи да је локал употребљив и након  истека уговора,</w:t>
      </w:r>
      <w:r w:rsidR="00724C1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B45D6" w:rsidRDefault="003E6524" w:rsidP="008B45D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8B45D6">
        <w:rPr>
          <w:rFonts w:ascii="Arial" w:hAnsi="Arial" w:cs="Arial"/>
          <w:sz w:val="22"/>
          <w:szCs w:val="22"/>
          <w:lang w:val="sr-Cyrl-CS"/>
        </w:rPr>
        <w:t>- обавезу закупца да по испостављеним рачунима плаћа трошкове воде, електричне енергије, телефона и  друге трошкове коришћења пословног простора, као и трошкове комуналних услуга по рачуну достављеном од стране ЈКП “Богатић“ из Богатића,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обавезу закупца да у року од 3 дана од дана закључења уговора уплати гарантни износ у висини двомесечне закупнине на име обезбеђења трошкова коришћења пословног простора а који ће бити враћен закупцу по испуњењу свих уговорених обавеза,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462C85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обавезу закупца да локал буде у функцији осим у законском року предвиђеним за годишњи одмор и исти се не може давати у подзакуп,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61716E" w:rsidRDefault="003E6524" w:rsidP="00462C85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закупац може извршити адаптацију пословног простора односно изводити на закупљеној непокретности радове који имају карактер инвестиционог одржавања, према уобичајеним </w:t>
      </w:r>
    </w:p>
    <w:p w:rsidR="00AA0BF1" w:rsidRDefault="00AA0BF1" w:rsidP="00462C85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3E6524" w:rsidRDefault="003E6524" w:rsidP="00462C85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стандардима и важећим прописима у области грађевинарства, само уз претходну сагласност односно одобрење Општинског већа, под условима и на начин утврђен Уредбом,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одлуку о признавању трошкова инвестиционог одржавања пословног простора, са утврђеним процентом умањења месечне закупнине доноси Општинско веће а Анекс уговора закључује председник Општине, 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закупцу се могу признати трошкови инвестиционог одржавања ближе наведени у чл.30 ст.2  ове одлуке а сви остали радови на ентеријеру и опремању локала, повећању инсталисане снаге електричних инсталација, преграђивању простора у циљу довођења у нову функцију и слично падају на терет закупца,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адаптација пословног простора од стране закупца може се вршити искључиво после закључења Уговора о закупу,  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пословни простор се издаје на период од 3 (</w:t>
      </w:r>
      <w:r>
        <w:rPr>
          <w:rFonts w:ascii="Arial" w:hAnsi="Arial" w:cs="Arial"/>
          <w:sz w:val="22"/>
          <w:szCs w:val="22"/>
        </w:rPr>
        <w:t>три</w:t>
      </w:r>
      <w:r>
        <w:rPr>
          <w:rFonts w:ascii="Arial" w:hAnsi="Arial" w:cs="Arial"/>
          <w:sz w:val="22"/>
          <w:szCs w:val="22"/>
          <w:lang w:val="sr-Cyrl-CS"/>
        </w:rPr>
        <w:t xml:space="preserve">) године стим што закуп почиње тећи након спровођења поступка и закључења уговора, </w:t>
      </w:r>
    </w:p>
    <w:p w:rsidR="008F1EAA" w:rsidRDefault="008F1EAA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</w:t>
      </w:r>
      <w:r w:rsidR="00E8372D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претходни закупац је у закупу до 01.07.2024.године а сходно важећем уговору о закупу, 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учесници поступка јавног надметања могу бити сва физичка лица, предузетници и правна лица 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- у поступку јавног надметања не могу учествовати чланови Комисије и њихови заменици, бивши закупци  који нису измирили своја дуговања према Општини по основу закупа, накнаде за извршене комуналне услуге и друге обавезе по основу претходно закључених уговора, </w:t>
      </w:r>
    </w:p>
    <w:p w:rsidR="003E6524" w:rsidRDefault="003E6524" w:rsidP="003E6524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пријава  садржи податке: 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пријаве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презиме, адресу, број личне карте, јединствени матични број грађана,  </w:t>
      </w:r>
      <w:r>
        <w:rPr>
          <w:rFonts w:ascii="Arial" w:hAnsi="Arial" w:cs="Arial"/>
          <w:b/>
          <w:sz w:val="22"/>
          <w:szCs w:val="22"/>
          <w:lang w:val="sr-Cyrl-CS"/>
        </w:rPr>
        <w:t>за предузетнике</w:t>
      </w:r>
      <w:r>
        <w:rPr>
          <w:rFonts w:ascii="Arial" w:hAnsi="Arial" w:cs="Arial"/>
          <w:sz w:val="22"/>
          <w:szCs w:val="22"/>
          <w:lang w:val="sr-Cyrl-CS"/>
        </w:rPr>
        <w:t xml:space="preserve"> податке и то име и презиме предузетника, адресу, број личне карте, јединствени матични број грађана, извод из регистра надлежног органа и порески идентификациони број,  назив радње, матични број, </w:t>
      </w:r>
      <w:r>
        <w:rPr>
          <w:rFonts w:ascii="Arial" w:hAnsi="Arial" w:cs="Arial"/>
          <w:b/>
          <w:sz w:val="22"/>
          <w:szCs w:val="22"/>
          <w:lang w:val="sr-Cyrl-CS"/>
        </w:rPr>
        <w:t>за правна лица</w:t>
      </w:r>
      <w:r>
        <w:rPr>
          <w:rFonts w:ascii="Arial" w:hAnsi="Arial" w:cs="Arial"/>
          <w:sz w:val="22"/>
          <w:szCs w:val="22"/>
          <w:lang w:val="sr-Cyrl-CS"/>
        </w:rPr>
        <w:t xml:space="preserve"> уредна пријава мора садржати назив и седиште, копију решења о упису правног лица у регистар код надлежног органа, порески идентификациони број, пуномоћје за лице које заступа подносиоца пријаве односно понуде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уредна пријава  мора садржати поред горе наведених података и податке о делатности која ће се обављати у пословном простору, </w:t>
      </w:r>
    </w:p>
    <w:p w:rsidR="003E6524" w:rsidRDefault="003E6524" w:rsidP="003E6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пуномоћје за лице које заступа подносиоца пријаве</w:t>
      </w:r>
      <w:r>
        <w:rPr>
          <w:rFonts w:ascii="Arial" w:hAnsi="Arial" w:cs="Arial"/>
          <w:sz w:val="22"/>
          <w:szCs w:val="22"/>
        </w:rPr>
        <w:t>, уколико подносилац пријаве не присуствује лично јавном надметању,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депозита,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податак о текућем рачуну за подносиоца пријаве односно понуде</w:t>
      </w:r>
    </w:p>
    <w:p w:rsidR="0070210A" w:rsidRDefault="003E6524" w:rsidP="0070210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учесници поступка јавног надметања  обавезни су да ради учешћа у поступку </w:t>
      </w:r>
      <w:r w:rsidR="00665C3A">
        <w:rPr>
          <w:rFonts w:ascii="Arial" w:hAnsi="Arial" w:cs="Arial"/>
          <w:sz w:val="22"/>
          <w:szCs w:val="22"/>
          <w:lang w:val="sr-Cyrl-CS"/>
        </w:rPr>
        <w:t xml:space="preserve"> јавног надметања</w:t>
      </w:r>
      <w:r>
        <w:rPr>
          <w:rFonts w:ascii="Arial" w:hAnsi="Arial" w:cs="Arial"/>
          <w:sz w:val="22"/>
          <w:szCs w:val="22"/>
          <w:lang w:val="sr-Cyrl-CS"/>
        </w:rPr>
        <w:t xml:space="preserve"> уплате депозит </w:t>
      </w:r>
      <w:r w:rsidR="0070210A" w:rsidRPr="007F5F8F">
        <w:rPr>
          <w:rFonts w:ascii="Arial" w:hAnsi="Arial" w:cs="Arial"/>
          <w:b/>
          <w:sz w:val="22"/>
          <w:szCs w:val="22"/>
          <w:lang w:val="sr-Cyrl-CS"/>
        </w:rPr>
        <w:t xml:space="preserve">у износу од </w:t>
      </w:r>
      <w:r w:rsidR="0070210A">
        <w:rPr>
          <w:rFonts w:ascii="Arial" w:hAnsi="Arial" w:cs="Arial"/>
          <w:b/>
          <w:sz w:val="22"/>
          <w:szCs w:val="22"/>
          <w:lang w:val="sr-Cyrl-CS"/>
        </w:rPr>
        <w:t xml:space="preserve"> 25.667,00 </w:t>
      </w:r>
      <w:r w:rsidR="0070210A" w:rsidRPr="007F5F8F">
        <w:rPr>
          <w:rFonts w:ascii="Arial" w:hAnsi="Arial" w:cs="Arial"/>
          <w:b/>
          <w:sz w:val="22"/>
          <w:szCs w:val="22"/>
          <w:lang w:val="sr-Cyrl-CS"/>
        </w:rPr>
        <w:t>динара</w:t>
      </w:r>
      <w:r w:rsidR="0070210A">
        <w:rPr>
          <w:rFonts w:ascii="Arial" w:hAnsi="Arial" w:cs="Arial"/>
          <w:sz w:val="22"/>
          <w:szCs w:val="22"/>
          <w:lang w:val="sr-Cyrl-CS"/>
        </w:rPr>
        <w:t xml:space="preserve"> и исти се враћа учесницима који не успеју на надметању, након закључења Уговора о закупу,</w:t>
      </w:r>
    </w:p>
    <w:p w:rsidR="00E8372D" w:rsidRDefault="0070210A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се уплаћује на рачун број 840-291804-44 прималац је депозитни рачун Буџета општине Богатић, сврха-уплата депозита за учешће на јавном надметању за пословни простор уз назнаку локала,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не приступи закључењу Уговора о закупу, положени депозит се не враћа као ни у случају да не уплати гарантни износ у предвиђеном року,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>- доказ да је подносилац понуде измирио закупнину и трошкове комуналних услуга (потврда даваоца услуга), уколико је био закупац пословне просторије која је имовина Општине Богатић,</w:t>
      </w:r>
    </w:p>
    <w:p w:rsidR="00BF6741" w:rsidRDefault="00BF6741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јасну назнаку пословне просторије због које се пријављује на јавно надметање  </w:t>
      </w:r>
    </w:p>
    <w:p w:rsidR="00BF6741" w:rsidRDefault="00BF6741" w:rsidP="00BF6741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учесници јавног надметања обавезни су да поднесу пријаву за учешће на јавном надметању Комисији у писаном облику 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 xml:space="preserve">најкасније до </w:t>
      </w:r>
      <w:r w:rsidRPr="00566914">
        <w:rPr>
          <w:rFonts w:ascii="Arial" w:hAnsi="Arial" w:cs="Arial"/>
          <w:b/>
          <w:sz w:val="22"/>
          <w:szCs w:val="22"/>
        </w:rPr>
        <w:t>0</w:t>
      </w:r>
      <w:r w:rsidR="00F367F5">
        <w:rPr>
          <w:rFonts w:ascii="Arial" w:hAnsi="Arial" w:cs="Arial"/>
          <w:b/>
          <w:sz w:val="22"/>
          <w:szCs w:val="22"/>
        </w:rPr>
        <w:t>7</w:t>
      </w:r>
      <w:r w:rsidRPr="00566914">
        <w:rPr>
          <w:rFonts w:ascii="Arial" w:hAnsi="Arial" w:cs="Arial"/>
          <w:b/>
          <w:sz w:val="22"/>
          <w:szCs w:val="22"/>
        </w:rPr>
        <w:t>.0</w:t>
      </w:r>
      <w:r w:rsidR="00F367F5">
        <w:rPr>
          <w:rFonts w:ascii="Arial" w:hAnsi="Arial" w:cs="Arial"/>
          <w:b/>
          <w:sz w:val="22"/>
          <w:szCs w:val="22"/>
        </w:rPr>
        <w:t>6</w:t>
      </w:r>
      <w:r w:rsidRPr="00566914">
        <w:rPr>
          <w:rFonts w:ascii="Arial" w:hAnsi="Arial" w:cs="Arial"/>
          <w:b/>
          <w:sz w:val="22"/>
          <w:szCs w:val="22"/>
        </w:rPr>
        <w:t>.2024.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>године</w:t>
      </w:r>
      <w:r w:rsidRPr="00566914">
        <w:rPr>
          <w:rFonts w:ascii="Arial" w:hAnsi="Arial" w:cs="Arial"/>
          <w:b/>
          <w:sz w:val="22"/>
          <w:szCs w:val="22"/>
        </w:rPr>
        <w:t>,</w:t>
      </w:r>
    </w:p>
    <w:p w:rsidR="000B46B2" w:rsidRPr="000B46B2" w:rsidRDefault="000B46B2" w:rsidP="00BF6741">
      <w:pPr>
        <w:ind w:firstLine="567"/>
        <w:rPr>
          <w:rFonts w:ascii="Arial" w:hAnsi="Arial" w:cs="Arial"/>
          <w:b/>
          <w:sz w:val="22"/>
          <w:szCs w:val="22"/>
        </w:rPr>
      </w:pPr>
    </w:p>
    <w:p w:rsidR="00F367F5" w:rsidRDefault="00F367F5" w:rsidP="00BF6741">
      <w:pPr>
        <w:ind w:firstLine="567"/>
        <w:rPr>
          <w:rFonts w:ascii="Arial" w:hAnsi="Arial" w:cs="Arial"/>
          <w:b/>
          <w:sz w:val="22"/>
          <w:szCs w:val="22"/>
        </w:rPr>
      </w:pPr>
    </w:p>
    <w:p w:rsidR="00F367F5" w:rsidRDefault="00F367F5" w:rsidP="00BF6741">
      <w:pPr>
        <w:ind w:firstLine="567"/>
        <w:rPr>
          <w:rFonts w:ascii="Arial" w:hAnsi="Arial" w:cs="Arial"/>
          <w:b/>
          <w:sz w:val="22"/>
          <w:szCs w:val="22"/>
        </w:rPr>
      </w:pPr>
    </w:p>
    <w:p w:rsidR="00F367F5" w:rsidRPr="00F367F5" w:rsidRDefault="00F367F5" w:rsidP="00BF6741">
      <w:pPr>
        <w:ind w:firstLine="567"/>
        <w:rPr>
          <w:rFonts w:ascii="Arial" w:hAnsi="Arial" w:cs="Arial"/>
          <w:b/>
          <w:sz w:val="22"/>
          <w:szCs w:val="22"/>
        </w:rPr>
      </w:pPr>
    </w:p>
    <w:p w:rsidR="00BF6741" w:rsidRDefault="00BF6741" w:rsidP="00BF6741">
      <w:pPr>
        <w:rPr>
          <w:rFonts w:ascii="Arial" w:hAnsi="Arial" w:cs="Arial"/>
          <w:sz w:val="22"/>
          <w:szCs w:val="22"/>
        </w:rPr>
      </w:pPr>
    </w:p>
    <w:p w:rsidR="00BF6741" w:rsidRPr="00566914" w:rsidRDefault="00BF6741" w:rsidP="00BF6741">
      <w:pPr>
        <w:rPr>
          <w:rFonts w:ascii="Arial" w:hAnsi="Arial" w:cs="Arial"/>
          <w:sz w:val="22"/>
          <w:szCs w:val="22"/>
        </w:rPr>
      </w:pPr>
    </w:p>
    <w:p w:rsidR="00BF6741" w:rsidRDefault="00BF6741" w:rsidP="00BF6741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пријаве се достављају препоручено поштом на адресу Општинске управе Општине Богатић, Комисије за давање пословног простора у закуп Богатић ул.М.Витомировића бр.1 или преко писарнице Општинске управе Богатић,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BF6741" w:rsidRDefault="00BF6741" w:rsidP="00BF6741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 полеђини коверте у којој се подноси  пријава мора се навести назив подносиоца пријаве  са адресом и контакт телефоном као и са јасном назнаком на коју се непокретност поднета пријава односи а у супротном таква понуда сматраће се неуредном и непотпуном и биће одбачена,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70210A" w:rsidRDefault="00BF6741" w:rsidP="00F367F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поступак јавног надметања спровешће се дана  </w:t>
      </w:r>
      <w:r w:rsidRPr="00566914">
        <w:rPr>
          <w:rFonts w:ascii="Arial" w:hAnsi="Arial" w:cs="Arial"/>
          <w:b/>
          <w:sz w:val="22"/>
          <w:szCs w:val="22"/>
        </w:rPr>
        <w:t>1</w:t>
      </w:r>
      <w:r w:rsidR="00F367F5">
        <w:rPr>
          <w:rFonts w:ascii="Arial" w:hAnsi="Arial" w:cs="Arial"/>
          <w:b/>
          <w:sz w:val="22"/>
          <w:szCs w:val="22"/>
        </w:rPr>
        <w:t>2</w:t>
      </w:r>
      <w:r w:rsidRPr="00566914">
        <w:rPr>
          <w:rFonts w:ascii="Arial" w:hAnsi="Arial" w:cs="Arial"/>
          <w:b/>
          <w:sz w:val="22"/>
          <w:szCs w:val="22"/>
        </w:rPr>
        <w:t>.0</w:t>
      </w:r>
      <w:r w:rsidR="00F367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 w:rsidRPr="00566914">
        <w:rPr>
          <w:rFonts w:ascii="Arial" w:hAnsi="Arial" w:cs="Arial"/>
          <w:b/>
          <w:sz w:val="22"/>
          <w:szCs w:val="22"/>
        </w:rPr>
        <w:t>2024.г. у 11 часова</w:t>
      </w:r>
      <w:r>
        <w:rPr>
          <w:rFonts w:ascii="Arial" w:hAnsi="Arial" w:cs="Arial"/>
          <w:sz w:val="22"/>
          <w:szCs w:val="22"/>
        </w:rPr>
        <w:t xml:space="preserve"> у Малој сали Општине Богатић на првом спрату у ул. М.Витомировића бр.1,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CS"/>
        </w:rPr>
        <w:t>- поступак јавног надметања  ће се спровести и у случају да пристигне најмање једна благовремена и потпуна пријава на основу које се подносилац пријаве региструје и проглашава понуђачем, ако прихвати почетну цену по којој се непокретност даје у закуп, с тим да уколико не прихвати почетну цену, губи право на враћање  депозита,</w:t>
      </w:r>
    </w:p>
    <w:p w:rsidR="003E6524" w:rsidRDefault="003E6524" w:rsidP="003E6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избор најповољнијег понуђача врши се применом критеријума највише понуђене закупнине а у случају да два или више понуђача понуде исти износ закупнине Комисија  задржава право да изврши избор најповољнијег понуђача, по слободном уверењу, </w:t>
      </w:r>
    </w:p>
    <w:p w:rsidR="003E6524" w:rsidRDefault="003E6524" w:rsidP="003E6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председник Комисије након завршеног јавног надметања позива учесника који понуди најповољнији износ да потпише Изјаву о висини понуђене цене,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учесник јавног надметања који је незадовољан Решењем о давању у закуп пословног простора може поднети приговор Општинском већу у року од 8 дана од дана пријема </w:t>
      </w:r>
    </w:p>
    <w:p w:rsidR="003E6524" w:rsidRDefault="003E6524" w:rsidP="003E652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обавештења о давању у закуп пословног простора, </w:t>
      </w:r>
    </w:p>
    <w:p w:rsidR="00F92A61" w:rsidRDefault="00F92A61" w:rsidP="00F92A61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оглас за јавно надметање објављује се  у „Гласу Подриња“, на интернет страни  Општине Богатић, на огласној табли Општинске управе, огласној табли МЗ Глушци</w:t>
      </w:r>
    </w:p>
    <w:p w:rsidR="00F92A61" w:rsidRDefault="00F92A61" w:rsidP="00F92A61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F92A61" w:rsidRDefault="00F92A61" w:rsidP="00F92A61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92A61" w:rsidRDefault="00F92A61" w:rsidP="00F92A61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</w:t>
      </w:r>
    </w:p>
    <w:p w:rsidR="00F92A61" w:rsidRDefault="00F92A61" w:rsidP="00F92A61">
      <w:pPr>
        <w:jc w:val="right"/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ЈАВНОЈ СВОЈИНИ  ОПШТИНЕ БОГАТИЋ</w:t>
      </w:r>
    </w:p>
    <w:p w:rsidR="00F92A61" w:rsidRDefault="00F92A61" w:rsidP="00F92A61">
      <w:pPr>
        <w:jc w:val="center"/>
        <w:rPr>
          <w:rFonts w:ascii="Arial" w:hAnsi="Arial" w:cs="Arial"/>
          <w:b/>
        </w:rPr>
      </w:pPr>
    </w:p>
    <w:p w:rsidR="00F92A61" w:rsidRDefault="00F92A61" w:rsidP="003E6524">
      <w:pPr>
        <w:rPr>
          <w:rFonts w:ascii="Arial" w:hAnsi="Arial" w:cs="Arial"/>
          <w:sz w:val="22"/>
          <w:szCs w:val="22"/>
          <w:lang w:val="sr-Cyrl-CS"/>
        </w:rPr>
      </w:pPr>
    </w:p>
    <w:sectPr w:rsidR="00F92A61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48" w:rsidRDefault="00F03048" w:rsidP="00AC75A3">
      <w:r>
        <w:separator/>
      </w:r>
    </w:p>
  </w:endnote>
  <w:endnote w:type="continuationSeparator" w:id="0">
    <w:p w:rsidR="00F03048" w:rsidRDefault="00F03048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9B705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9B705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1C4AA1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9B705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9B705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9B705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1C4AA1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9B705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48" w:rsidRDefault="00F03048" w:rsidP="00AC75A3">
      <w:r>
        <w:separator/>
      </w:r>
    </w:p>
  </w:footnote>
  <w:footnote w:type="continuationSeparator" w:id="0">
    <w:p w:rsidR="00F03048" w:rsidRDefault="00F03048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21EE"/>
    <w:rsid w:val="00066E56"/>
    <w:rsid w:val="00077FD7"/>
    <w:rsid w:val="000B2573"/>
    <w:rsid w:val="000B46B2"/>
    <w:rsid w:val="000E7BEB"/>
    <w:rsid w:val="00113148"/>
    <w:rsid w:val="00116B30"/>
    <w:rsid w:val="00143C2E"/>
    <w:rsid w:val="00157ACC"/>
    <w:rsid w:val="001617C4"/>
    <w:rsid w:val="00163873"/>
    <w:rsid w:val="001965AC"/>
    <w:rsid w:val="001B17D9"/>
    <w:rsid w:val="001B6FE6"/>
    <w:rsid w:val="001C4AA1"/>
    <w:rsid w:val="001D3014"/>
    <w:rsid w:val="001D3ECE"/>
    <w:rsid w:val="0022730A"/>
    <w:rsid w:val="0023328D"/>
    <w:rsid w:val="00235BE5"/>
    <w:rsid w:val="00243B62"/>
    <w:rsid w:val="00247A70"/>
    <w:rsid w:val="00267CE5"/>
    <w:rsid w:val="002A4BCB"/>
    <w:rsid w:val="002C20F2"/>
    <w:rsid w:val="002F3C7B"/>
    <w:rsid w:val="002F4400"/>
    <w:rsid w:val="002F47C1"/>
    <w:rsid w:val="003214FB"/>
    <w:rsid w:val="003226DC"/>
    <w:rsid w:val="00323EA2"/>
    <w:rsid w:val="00326AD4"/>
    <w:rsid w:val="003362E5"/>
    <w:rsid w:val="00350208"/>
    <w:rsid w:val="00352466"/>
    <w:rsid w:val="0038732C"/>
    <w:rsid w:val="003B2017"/>
    <w:rsid w:val="003C441D"/>
    <w:rsid w:val="003C7DC4"/>
    <w:rsid w:val="003E6524"/>
    <w:rsid w:val="003F50E8"/>
    <w:rsid w:val="004437A4"/>
    <w:rsid w:val="00462C85"/>
    <w:rsid w:val="004B155F"/>
    <w:rsid w:val="004D273D"/>
    <w:rsid w:val="004D6531"/>
    <w:rsid w:val="00502066"/>
    <w:rsid w:val="00520ECC"/>
    <w:rsid w:val="005221BB"/>
    <w:rsid w:val="00564203"/>
    <w:rsid w:val="00564F48"/>
    <w:rsid w:val="00565B9D"/>
    <w:rsid w:val="00570D84"/>
    <w:rsid w:val="005716BD"/>
    <w:rsid w:val="00575050"/>
    <w:rsid w:val="005755C5"/>
    <w:rsid w:val="005B7560"/>
    <w:rsid w:val="005C01AD"/>
    <w:rsid w:val="005E37BF"/>
    <w:rsid w:val="005E6E06"/>
    <w:rsid w:val="0061716E"/>
    <w:rsid w:val="006239CF"/>
    <w:rsid w:val="00627021"/>
    <w:rsid w:val="00647C48"/>
    <w:rsid w:val="0065534A"/>
    <w:rsid w:val="00665C3A"/>
    <w:rsid w:val="006D0164"/>
    <w:rsid w:val="006D5500"/>
    <w:rsid w:val="006D7AE8"/>
    <w:rsid w:val="0070210A"/>
    <w:rsid w:val="00702FDD"/>
    <w:rsid w:val="00722DE7"/>
    <w:rsid w:val="00724C10"/>
    <w:rsid w:val="007269BF"/>
    <w:rsid w:val="007337C9"/>
    <w:rsid w:val="00753A98"/>
    <w:rsid w:val="00797478"/>
    <w:rsid w:val="007B7DDD"/>
    <w:rsid w:val="007C2F81"/>
    <w:rsid w:val="007D13BD"/>
    <w:rsid w:val="00810C59"/>
    <w:rsid w:val="00811515"/>
    <w:rsid w:val="00823A88"/>
    <w:rsid w:val="00824466"/>
    <w:rsid w:val="008522FD"/>
    <w:rsid w:val="008647FD"/>
    <w:rsid w:val="008752A9"/>
    <w:rsid w:val="00875605"/>
    <w:rsid w:val="008B45D6"/>
    <w:rsid w:val="008B70EF"/>
    <w:rsid w:val="008C787A"/>
    <w:rsid w:val="008F1EAA"/>
    <w:rsid w:val="008F736F"/>
    <w:rsid w:val="0093037D"/>
    <w:rsid w:val="00952DB7"/>
    <w:rsid w:val="00984593"/>
    <w:rsid w:val="009A314A"/>
    <w:rsid w:val="009B705E"/>
    <w:rsid w:val="009C1991"/>
    <w:rsid w:val="009E32C1"/>
    <w:rsid w:val="00A25557"/>
    <w:rsid w:val="00A35CB2"/>
    <w:rsid w:val="00A5127B"/>
    <w:rsid w:val="00A52FD6"/>
    <w:rsid w:val="00A55634"/>
    <w:rsid w:val="00A600F8"/>
    <w:rsid w:val="00A85735"/>
    <w:rsid w:val="00A96997"/>
    <w:rsid w:val="00AA0BF1"/>
    <w:rsid w:val="00AA6A0D"/>
    <w:rsid w:val="00AB266B"/>
    <w:rsid w:val="00AC75A3"/>
    <w:rsid w:val="00AC79CD"/>
    <w:rsid w:val="00B25667"/>
    <w:rsid w:val="00B359FA"/>
    <w:rsid w:val="00B3629F"/>
    <w:rsid w:val="00B40325"/>
    <w:rsid w:val="00B5449B"/>
    <w:rsid w:val="00B56D1F"/>
    <w:rsid w:val="00B65FB0"/>
    <w:rsid w:val="00B872A8"/>
    <w:rsid w:val="00BB514D"/>
    <w:rsid w:val="00BD79D5"/>
    <w:rsid w:val="00BF6741"/>
    <w:rsid w:val="00C17F7F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D009AC"/>
    <w:rsid w:val="00D020B9"/>
    <w:rsid w:val="00D04105"/>
    <w:rsid w:val="00D26651"/>
    <w:rsid w:val="00DA0C73"/>
    <w:rsid w:val="00DC1468"/>
    <w:rsid w:val="00E176FA"/>
    <w:rsid w:val="00E23147"/>
    <w:rsid w:val="00E41A4B"/>
    <w:rsid w:val="00E70824"/>
    <w:rsid w:val="00E76C8C"/>
    <w:rsid w:val="00E82A9C"/>
    <w:rsid w:val="00E8372D"/>
    <w:rsid w:val="00E94B18"/>
    <w:rsid w:val="00E953F3"/>
    <w:rsid w:val="00EB78A1"/>
    <w:rsid w:val="00EC4B6D"/>
    <w:rsid w:val="00EC6B0F"/>
    <w:rsid w:val="00ED4B64"/>
    <w:rsid w:val="00EF33B2"/>
    <w:rsid w:val="00EF491E"/>
    <w:rsid w:val="00F03048"/>
    <w:rsid w:val="00F07489"/>
    <w:rsid w:val="00F16A0D"/>
    <w:rsid w:val="00F249A0"/>
    <w:rsid w:val="00F31896"/>
    <w:rsid w:val="00F32753"/>
    <w:rsid w:val="00F367F5"/>
    <w:rsid w:val="00F714BD"/>
    <w:rsid w:val="00F7451F"/>
    <w:rsid w:val="00F92A61"/>
    <w:rsid w:val="00FB283A"/>
    <w:rsid w:val="00FF3D64"/>
    <w:rsid w:val="00FF4980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DF36-A5BA-4869-AF8F-99D99293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2</cp:revision>
  <cp:lastPrinted>2024-04-15T11:25:00Z</cp:lastPrinted>
  <dcterms:created xsi:type="dcterms:W3CDTF">2024-05-24T09:12:00Z</dcterms:created>
  <dcterms:modified xsi:type="dcterms:W3CDTF">2024-05-24T09:12:00Z</dcterms:modified>
</cp:coreProperties>
</file>